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5AD7C" w14:textId="3393C6EF" w:rsidR="00085E17" w:rsidRDefault="00085E17">
      <w:pPr>
        <w:spacing w:line="360" w:lineRule="auto"/>
        <w:jc w:val="both"/>
        <w:rPr>
          <w:b/>
          <w:sz w:val="24"/>
          <w:szCs w:val="24"/>
        </w:rPr>
      </w:pPr>
    </w:p>
    <w:p w14:paraId="0607508A" w14:textId="6E19FF59" w:rsidR="00085E17" w:rsidRPr="00FB4B18" w:rsidRDefault="00830D5E">
      <w:pPr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bookmarkStart w:id="0" w:name="_pwkpibgvk2p8" w:colFirst="0" w:colLast="0"/>
      <w:bookmarkEnd w:id="0"/>
      <w:r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</w:p>
    <w:p w14:paraId="19727513" w14:textId="27A374B4" w:rsidR="00BF7874" w:rsidRDefault="00BF7874" w:rsidP="00FB4B18">
      <w:pPr>
        <w:rPr>
          <w:b/>
          <w:sz w:val="96"/>
          <w:szCs w:val="96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5239E69E" wp14:editId="56F1D6A9">
            <wp:simplePos x="0" y="0"/>
            <wp:positionH relativeFrom="column">
              <wp:posOffset>78740</wp:posOffset>
            </wp:positionH>
            <wp:positionV relativeFrom="paragraph">
              <wp:posOffset>567055</wp:posOffset>
            </wp:positionV>
            <wp:extent cx="5761355" cy="1440180"/>
            <wp:effectExtent l="0" t="0" r="0" b="762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1584EA" w14:textId="77777777" w:rsidR="00BF7874" w:rsidRDefault="00BF7874">
      <w:pPr>
        <w:ind w:firstLine="708"/>
        <w:jc w:val="center"/>
        <w:rPr>
          <w:b/>
          <w:sz w:val="96"/>
          <w:szCs w:val="96"/>
        </w:rPr>
      </w:pPr>
    </w:p>
    <w:p w14:paraId="41005012" w14:textId="77777777" w:rsidR="00FB4B18" w:rsidRDefault="00FB4B18" w:rsidP="00FB4B18">
      <w:pPr>
        <w:ind w:firstLine="708"/>
        <w:jc w:val="center"/>
        <w:rPr>
          <w:b/>
          <w:sz w:val="96"/>
          <w:szCs w:val="96"/>
        </w:rPr>
      </w:pPr>
    </w:p>
    <w:p w14:paraId="78AC49B3" w14:textId="7665F8A2" w:rsidR="00085E17" w:rsidRPr="00FB4B18" w:rsidRDefault="00000000" w:rsidP="00FB4B18">
      <w:pPr>
        <w:ind w:firstLine="708"/>
        <w:jc w:val="center"/>
        <w:rPr>
          <w:b/>
          <w:sz w:val="96"/>
          <w:szCs w:val="96"/>
        </w:rPr>
      </w:pPr>
      <w:r>
        <w:rPr>
          <w:b/>
          <w:sz w:val="96"/>
          <w:szCs w:val="96"/>
        </w:rPr>
        <w:t xml:space="preserve">Relatório de </w:t>
      </w:r>
      <w:r w:rsidR="00830D5E">
        <w:rPr>
          <w:b/>
          <w:sz w:val="96"/>
          <w:szCs w:val="96"/>
        </w:rPr>
        <w:t>Riscos</w:t>
      </w:r>
      <w:r w:rsidR="00E74044">
        <w:rPr>
          <w:b/>
          <w:sz w:val="96"/>
          <w:szCs w:val="96"/>
        </w:rPr>
        <w:t xml:space="preserve"> e Melhorias de Acessibilidade </w:t>
      </w:r>
    </w:p>
    <w:p w14:paraId="04944640" w14:textId="73865654" w:rsidR="00085E17" w:rsidRDefault="00085E17">
      <w:pPr>
        <w:spacing w:line="360" w:lineRule="auto"/>
        <w:jc w:val="center"/>
        <w:rPr>
          <w:b/>
          <w:color w:val="000000"/>
          <w:sz w:val="56"/>
          <w:szCs w:val="56"/>
        </w:rPr>
      </w:pPr>
      <w:bookmarkStart w:id="1" w:name="_ak6nisfp98lt" w:colFirst="0" w:colLast="0"/>
      <w:bookmarkEnd w:id="1"/>
    </w:p>
    <w:p w14:paraId="4757C038" w14:textId="77777777" w:rsidR="00085E17" w:rsidRDefault="00085E17">
      <w:pPr>
        <w:spacing w:line="360" w:lineRule="auto"/>
        <w:jc w:val="center"/>
        <w:rPr>
          <w:b/>
          <w:color w:val="000000"/>
          <w:sz w:val="72"/>
          <w:szCs w:val="72"/>
        </w:rPr>
      </w:pPr>
    </w:p>
    <w:p w14:paraId="255D45FB" w14:textId="77777777" w:rsidR="00085E17" w:rsidRDefault="00085E17">
      <w:pPr>
        <w:rPr>
          <w:color w:val="1155CC"/>
          <w:u w:val="single"/>
        </w:rPr>
      </w:pPr>
    </w:p>
    <w:p w14:paraId="2E3841DB" w14:textId="68072A29" w:rsidR="00085E17" w:rsidRPr="00C80411" w:rsidRDefault="00000000" w:rsidP="00C8041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80"/>
        <w:rPr>
          <w:rFonts w:ascii="Quattrocento Sans" w:eastAsia="Quattrocento Sans" w:hAnsi="Quattrocento Sans" w:cs="Quattrocento Sans"/>
          <w:b/>
          <w:color w:val="000000"/>
          <w:sz w:val="34"/>
          <w:szCs w:val="34"/>
        </w:rPr>
      </w:pPr>
      <w:bookmarkStart w:id="2" w:name="_eudg0ow1yk6u" w:colFirst="0" w:colLast="0"/>
      <w:bookmarkEnd w:id="2"/>
      <w:r>
        <w:rPr>
          <w:rFonts w:ascii="Quattrocento Sans" w:eastAsia="Quattrocento Sans" w:hAnsi="Quattrocento Sans" w:cs="Quattrocento Sans"/>
          <w:b/>
          <w:color w:val="000000"/>
          <w:sz w:val="34"/>
          <w:szCs w:val="34"/>
        </w:rPr>
        <w:lastRenderedPageBreak/>
        <w:t xml:space="preserve">Relatório — </w:t>
      </w:r>
      <w:r w:rsidR="00830D5E">
        <w:rPr>
          <w:rFonts w:ascii="Quattrocento Sans" w:eastAsia="Quattrocento Sans" w:hAnsi="Quattrocento Sans" w:cs="Quattrocento Sans"/>
          <w:b/>
          <w:color w:val="000000"/>
          <w:sz w:val="34"/>
          <w:szCs w:val="34"/>
        </w:rPr>
        <w:t xml:space="preserve">Risco </w:t>
      </w:r>
      <w:r w:rsidR="008F7145">
        <w:rPr>
          <w:rFonts w:ascii="Quattrocento Sans" w:eastAsia="Quattrocento Sans" w:hAnsi="Quattrocento Sans" w:cs="Quattrocento Sans"/>
          <w:b/>
          <w:color w:val="000000"/>
          <w:sz w:val="34"/>
          <w:szCs w:val="34"/>
        </w:rPr>
        <w:t>e Melhoria de Acessibilidade</w:t>
      </w:r>
    </w:p>
    <w:p w14:paraId="3F4346F9" w14:textId="4B4DC89A" w:rsidR="00085E1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</w:pPr>
      <w:bookmarkStart w:id="3" w:name="_hr6xtrj5bugd" w:colFirst="0" w:colLast="0"/>
      <w:bookmarkEnd w:id="3"/>
      <w:r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  <w:t xml:space="preserve">1. </w:t>
      </w:r>
      <w:r w:rsidR="001A7162"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  <w:t>Contexto</w:t>
      </w:r>
    </w:p>
    <w:p w14:paraId="43BFA149" w14:textId="77777777" w:rsidR="00BC1B4D" w:rsidRPr="00BC1B4D" w:rsidRDefault="00BC1B4D" w:rsidP="00BC1B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Durante o meu processo seletivo para a vaga de </w:t>
      </w: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QA Júnior na Akross</w:t>
      </w: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, preparei um material técnico para demonstrar minhas habilidades, meu pensamento crítico e o meu alinhamento com a empresa.</w:t>
      </w:r>
    </w:p>
    <w:p w14:paraId="299B57FF" w14:textId="77777777" w:rsidR="00BC1B4D" w:rsidRPr="00BC1B4D" w:rsidRDefault="00BC1B4D" w:rsidP="00BC1B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Na </w:t>
      </w: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primeira etapa</w:t>
      </w: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, com a recrutadora, estou apresentando um </w:t>
      </w: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documento de validação breve de acessibilidade</w:t>
      </w: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do site da Akross, desenvolvido especialmente para o processo.</w:t>
      </w: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br/>
        <w:t>Esse documento destaca:</w:t>
      </w:r>
    </w:p>
    <w:p w14:paraId="478BA063" w14:textId="77777777" w:rsidR="00BC1B4D" w:rsidRPr="00BC1B4D" w:rsidRDefault="00BC1B4D" w:rsidP="00BC1B4D">
      <w:pPr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Uma análise prática baseada nas diretrizes </w:t>
      </w: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WCAG 2.1</w:t>
      </w:r>
    </w:p>
    <w:p w14:paraId="5294CC22" w14:textId="77777777" w:rsidR="00BC1B4D" w:rsidRPr="00BC1B4D" w:rsidRDefault="00BC1B4D" w:rsidP="00BC1B4D">
      <w:pPr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Achados reais observados no site institucional</w:t>
      </w:r>
    </w:p>
    <w:p w14:paraId="316809D9" w14:textId="77777777" w:rsidR="00BC1B4D" w:rsidRPr="00BC1B4D" w:rsidRDefault="00BC1B4D" w:rsidP="00BC1B4D">
      <w:pPr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Recomendações simples, profissionais e não invasivas</w:t>
      </w:r>
    </w:p>
    <w:p w14:paraId="7F4E86F8" w14:textId="77777777" w:rsidR="00BC1B4D" w:rsidRPr="00BC1B4D" w:rsidRDefault="00BC1B4D" w:rsidP="00BC1B4D">
      <w:pPr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Como minha visão de qualidade vai além da detecção de bugs, abrangendo também acessibilidade, usabilidade e prevenção de riscos</w:t>
      </w:r>
    </w:p>
    <w:p w14:paraId="029CE0B1" w14:textId="77777777" w:rsidR="00BC1B4D" w:rsidRPr="00BC1B4D" w:rsidRDefault="00BC1B4D" w:rsidP="00BC1B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Esse material foi preparado com o objetivo de demonstrar </w:t>
      </w: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preparo, pesquisa prévia, visão analítica e entendimento do papel estratégico de QA</w:t>
      </w: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dentro de uma empresa moderna.</w:t>
      </w:r>
    </w:p>
    <w:p w14:paraId="57649EDF" w14:textId="77777777" w:rsidR="00BC1B4D" w:rsidRPr="00BC1B4D" w:rsidRDefault="00BC1B4D" w:rsidP="00BC1B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Além disso, decidi desenvolver uma </w:t>
      </w: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pesquisa técnica de estudo e demonstração prática</w:t>
      </w: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para reforçar o verdadeiro papel do QA — mostrando que nossa função vai muito além de encontrar bugs.</w:t>
      </w:r>
    </w:p>
    <w:p w14:paraId="4A2FB02C" w14:textId="77777777" w:rsidR="00BC1B4D" w:rsidRPr="00BC1B4D" w:rsidRDefault="00BC1B4D" w:rsidP="00BC1B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O QA possui como essência a busca contínua por conhecimento, evolução profissional e pensamento crítico, refletindo uma das visões mais respeitadas na área de testes, apresentada por </w:t>
      </w: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Glenford Myers</w:t>
      </w: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ainda em 1979, em sua famosa citação:</w:t>
      </w:r>
    </w:p>
    <w:p w14:paraId="22866CB1" w14:textId="77777777" w:rsidR="00BC1B4D" w:rsidRPr="00BC1B4D" w:rsidRDefault="00BC1B4D" w:rsidP="00BC1B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lastRenderedPageBreak/>
        <w:t>“Teste de software é o processo de executar um software com o objetivo de encontrar falhas.”</w:t>
      </w:r>
    </w:p>
    <w:p w14:paraId="1A047A93" w14:textId="77777777" w:rsidR="00BC1B4D" w:rsidRPr="00BC1B4D" w:rsidRDefault="00BC1B4D" w:rsidP="00BC1B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Com base nessa mentalidade clássica, desenvolvi este material de análise de riscos e validação prática de acessibilidade utilizando a ferramenta </w:t>
      </w: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Axe DevTools</w:t>
      </w: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— aplicada na prática e aprofundada durante meus estudos na </w:t>
      </w:r>
      <w:r w:rsidRPr="00BC1B4D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Mentoria de Júlio de Lima</w:t>
      </w:r>
      <w:r w:rsidRPr="00BC1B4D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.</w:t>
      </w:r>
    </w:p>
    <w:p w14:paraId="300A1EDE" w14:textId="77777777" w:rsidR="00FB4B18" w:rsidRPr="001A7162" w:rsidRDefault="00FB4B1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Quattrocento Sans" w:eastAsia="Quattrocento Sans" w:hAnsi="Quattrocento Sans" w:cs="Quattrocento Sans"/>
          <w:bCs/>
          <w:color w:val="000000"/>
        </w:rPr>
      </w:pPr>
    </w:p>
    <w:p w14:paraId="6A196E67" w14:textId="31173269" w:rsidR="006B4720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</w:pPr>
      <w:bookmarkStart w:id="4" w:name="_dxzzl1g15ste" w:colFirst="0" w:colLast="0"/>
      <w:bookmarkEnd w:id="4"/>
      <w:r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  <w:t xml:space="preserve">2. </w:t>
      </w:r>
      <w:r w:rsidR="006B4720"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  <w:t xml:space="preserve">Ferramenta </w:t>
      </w:r>
      <w:r w:rsidR="006B4720" w:rsidRPr="006B4720"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  <w:t>Axe DevTools</w:t>
      </w:r>
    </w:p>
    <w:p w14:paraId="41EC6B93" w14:textId="77777777" w:rsidR="006B4720" w:rsidRPr="006B4720" w:rsidRDefault="006B4720" w:rsidP="006B47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O Axe DevTools é uma extensão desenvolvida pela Deque Systems, líder mundial em acessibilidade digital.</w:t>
      </w: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br/>
        <w:t>Ele é baseado na biblioteca axe-core, que é open source e usada por grandes empresas como Google, Microsoft e Salesforce.</w:t>
      </w:r>
    </w:p>
    <w:p w14:paraId="25E7CEDB" w14:textId="77777777" w:rsidR="006B4720" w:rsidRPr="006B4720" w:rsidRDefault="006B4720" w:rsidP="006B47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A função principal da ferramenta é analisar páginas web e identificar problemas de acessibilidade com base nas diretrizes WCAG (Web Content Accessibility Guidelines).</w:t>
      </w:r>
    </w:p>
    <w:p w14:paraId="309C3CB9" w14:textId="77777777" w:rsidR="006B4720" w:rsidRDefault="006B47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</w:pPr>
    </w:p>
    <w:p w14:paraId="22D3AD70" w14:textId="77777777" w:rsidR="006B4720" w:rsidRPr="00C80411" w:rsidRDefault="006B4720" w:rsidP="00540BBC">
      <w:pPr>
        <w:pStyle w:val="PargrafodaLista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</w:pPr>
      <w:r w:rsidRPr="00C80411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>Como ela funciona</w:t>
      </w:r>
    </w:p>
    <w:p w14:paraId="2DB17289" w14:textId="77777777" w:rsidR="006B4720" w:rsidRPr="006B4720" w:rsidRDefault="006B4720" w:rsidP="006B47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O Axe DevTools:</w:t>
      </w:r>
    </w:p>
    <w:p w14:paraId="0B83CB3D" w14:textId="77777777" w:rsidR="006B4720" w:rsidRPr="006B4720" w:rsidRDefault="006B4720" w:rsidP="006B4720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Analisa o DOM da página atual aberta no navegador (HTML, ARIA, CSS e elementos dinâmicos).</w:t>
      </w:r>
    </w:p>
    <w:p w14:paraId="5A1891FD" w14:textId="77777777" w:rsidR="006B4720" w:rsidRPr="006B4720" w:rsidRDefault="006B4720" w:rsidP="006B4720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Executa uma varredura automatizada de regras de acessibilidade.</w:t>
      </w:r>
    </w:p>
    <w:p w14:paraId="7BA584E7" w14:textId="77777777" w:rsidR="006B4720" w:rsidRPr="006B4720" w:rsidRDefault="006B4720" w:rsidP="006B4720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>Exibe os resultados com:</w:t>
      </w:r>
    </w:p>
    <w:p w14:paraId="17E884A3" w14:textId="77777777" w:rsidR="006B4720" w:rsidRPr="006B4720" w:rsidRDefault="006B4720" w:rsidP="006B4720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Erros (violations) </w:t>
      </w:r>
      <w:r w:rsidRPr="006B4720">
        <w:rPr>
          <w:rFonts w:eastAsia="Quattrocento Sans"/>
          <w:bCs/>
          <w:color w:val="000000"/>
          <w:sz w:val="26"/>
          <w:szCs w:val="26"/>
        </w:rPr>
        <w:t>→</w:t>
      </w: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impactam diretamente usuários com deficiência.</w:t>
      </w:r>
    </w:p>
    <w:p w14:paraId="4E351849" w14:textId="77777777" w:rsidR="006B4720" w:rsidRPr="006B4720" w:rsidRDefault="006B4720" w:rsidP="006B4720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Avisos (needs review) </w:t>
      </w:r>
      <w:r w:rsidRPr="006B4720">
        <w:rPr>
          <w:rFonts w:eastAsia="Quattrocento Sans"/>
          <w:bCs/>
          <w:color w:val="000000"/>
          <w:sz w:val="26"/>
          <w:szCs w:val="26"/>
        </w:rPr>
        <w:t>→</w:t>
      </w: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pontos que requerem verificação manual.</w:t>
      </w:r>
    </w:p>
    <w:p w14:paraId="65F195C3" w14:textId="77777777" w:rsidR="006B4720" w:rsidRPr="006B4720" w:rsidRDefault="006B4720" w:rsidP="006B4720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lastRenderedPageBreak/>
        <w:t xml:space="preserve">Boas práticas (best practices) </w:t>
      </w:r>
      <w:r w:rsidRPr="006B4720">
        <w:rPr>
          <w:rFonts w:eastAsia="Quattrocento Sans"/>
          <w:bCs/>
          <w:color w:val="000000"/>
          <w:sz w:val="26"/>
          <w:szCs w:val="26"/>
        </w:rPr>
        <w:t>→</w:t>
      </w: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recomendações gerais.</w:t>
      </w:r>
    </w:p>
    <w:p w14:paraId="529E7AFA" w14:textId="41E1FFCE" w:rsidR="006B4720" w:rsidRPr="00540BBC" w:rsidRDefault="006B47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A versão gratuita testa somente a página aberta.</w:t>
      </w: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br/>
        <w:t xml:space="preserve">A versão paga (Pro) permite varrer fluxos completos (ex: login </w:t>
      </w:r>
      <w:r w:rsidRPr="006B4720">
        <w:rPr>
          <w:rFonts w:eastAsia="Quattrocento Sans"/>
          <w:bCs/>
          <w:color w:val="000000"/>
          <w:sz w:val="26"/>
          <w:szCs w:val="26"/>
        </w:rPr>
        <w:t>→</w:t>
      </w: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checkout </w:t>
      </w:r>
      <w:r w:rsidRPr="006B4720">
        <w:rPr>
          <w:rFonts w:eastAsia="Quattrocento Sans"/>
          <w:bCs/>
          <w:color w:val="000000"/>
          <w:sz w:val="26"/>
          <w:szCs w:val="26"/>
        </w:rPr>
        <w:t>→</w:t>
      </w:r>
      <w:r w:rsidRPr="006B4720">
        <w:rPr>
          <w:rFonts w:ascii="Quattrocento Sans" w:eastAsia="Quattrocento Sans" w:hAnsi="Quattrocento Sans" w:cs="Quattrocento Sans"/>
          <w:bCs/>
          <w:color w:val="000000"/>
          <w:sz w:val="26"/>
          <w:szCs w:val="26"/>
        </w:rPr>
        <w:t xml:space="preserve"> confirmação).</w:t>
      </w:r>
    </w:p>
    <w:p w14:paraId="5A2BA488" w14:textId="68B99DDF" w:rsidR="006B4720" w:rsidRDefault="006B47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</w:pPr>
      <w:r w:rsidRPr="006B4720">
        <w:rPr>
          <w:rFonts w:ascii="Quattrocento Sans" w:eastAsia="Quattrocento Sans" w:hAnsi="Quattrocento Sans" w:cs="Quattrocento Sans"/>
          <w:color w:val="000000"/>
          <w:sz w:val="26"/>
          <w:szCs w:val="26"/>
        </w:rPr>
        <w:t>O termo</w:t>
      </w:r>
      <w:r w:rsidRPr="006B4720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 xml:space="preserve"> WCAG </w:t>
      </w:r>
      <w:r w:rsidRPr="006B4720">
        <w:rPr>
          <w:rFonts w:ascii="Quattrocento Sans" w:eastAsia="Quattrocento Sans" w:hAnsi="Quattrocento Sans" w:cs="Quattrocento Sans"/>
          <w:color w:val="000000"/>
          <w:sz w:val="26"/>
          <w:szCs w:val="26"/>
        </w:rPr>
        <w:t xml:space="preserve">significa </w:t>
      </w:r>
      <w:r w:rsidRPr="006B4720">
        <w:rPr>
          <w:rFonts w:ascii="Quattrocento Sans" w:eastAsia="Quattrocento Sans" w:hAnsi="Quattrocento Sans" w:cs="Quattrocento Sans"/>
          <w:b/>
          <w:bCs/>
          <w:i/>
          <w:iCs/>
          <w:color w:val="000000"/>
          <w:sz w:val="26"/>
          <w:szCs w:val="26"/>
        </w:rPr>
        <w:t>Web Content Accessibility Guidelines</w:t>
      </w:r>
      <w:r w:rsidRPr="006B4720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t xml:space="preserve">, </w:t>
      </w:r>
      <w:r w:rsidRPr="006B4720">
        <w:rPr>
          <w:rFonts w:ascii="Quattrocento Sans" w:eastAsia="Quattrocento Sans" w:hAnsi="Quattrocento Sans" w:cs="Quattrocento Sans"/>
          <w:color w:val="000000"/>
          <w:sz w:val="26"/>
          <w:szCs w:val="26"/>
        </w:rPr>
        <w:t>ou em português:</w:t>
      </w:r>
      <w:r w:rsidRPr="006B4720">
        <w:rPr>
          <w:rFonts w:ascii="Quattrocento Sans" w:eastAsia="Quattrocento Sans" w:hAnsi="Quattrocento Sans" w:cs="Quattrocento Sans"/>
          <w:b/>
          <w:bCs/>
          <w:color w:val="000000"/>
          <w:sz w:val="26"/>
          <w:szCs w:val="26"/>
        </w:rPr>
        <w:br/>
        <w:t xml:space="preserve"> Diretrizes de Acessibilidade para o Conteúdo da Web.Diretrizes de Acessibilidade para o Conteúdo da Web</w:t>
      </w:r>
      <w:r w:rsidRPr="006B4720"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  <w:t>.</w:t>
      </w:r>
    </w:p>
    <w:p w14:paraId="3FA80B22" w14:textId="77777777" w:rsidR="000E3E0E" w:rsidRDefault="000E3E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Quattrocento Sans" w:eastAsia="Quattrocento Sans" w:hAnsi="Quattrocento Sans" w:cs="Quattrocento Sans"/>
          <w:b/>
          <w:color w:val="000000"/>
          <w:sz w:val="26"/>
          <w:szCs w:val="26"/>
        </w:rPr>
      </w:pPr>
    </w:p>
    <w:p w14:paraId="52ADD8BB" w14:textId="66B827F6" w:rsidR="000E3E0E" w:rsidRPr="00540BBC" w:rsidRDefault="000E3E0E" w:rsidP="00540BBC">
      <w:pPr>
        <w:pStyle w:val="PargrafodaLista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540BBC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O que é a WCAG</w:t>
      </w:r>
    </w:p>
    <w:p w14:paraId="7260633C" w14:textId="77777777" w:rsidR="000E3E0E" w:rsidRPr="000E3E0E" w:rsidRDefault="000E3E0E" w:rsidP="000E3E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0E3E0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A WCAG</w:t>
      </w: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é um conjunto de </w:t>
      </w:r>
      <w:r w:rsidRPr="000E3E0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recomendações</w:t>
      </w: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</w:t>
      </w:r>
      <w:r w:rsidRPr="000E3E0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internacionais</w:t>
      </w: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criadas pelo </w:t>
      </w:r>
      <w:r w:rsidRPr="000E3E0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W3C (World Wide Web Consortium)</w:t>
      </w: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— a mesma organização que define os padrões da web (HTML, CSS, etc.).</w:t>
      </w: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br/>
        <w:t xml:space="preserve">Essas diretrizes ajudam </w:t>
      </w:r>
      <w:r w:rsidRPr="000E3E0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desenvolvedores, designers e testadores</w:t>
      </w: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a tornar sites, sistemas e aplicativos acessíveis a todas as pessoas, incluindo:</w:t>
      </w:r>
    </w:p>
    <w:p w14:paraId="76CBE4D0" w14:textId="77777777" w:rsidR="000E3E0E" w:rsidRPr="000E3E0E" w:rsidRDefault="000E3E0E" w:rsidP="000E3E0E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t>Pessoas com deficiência visual (cegueira, baixa visão, daltonismo)</w:t>
      </w:r>
    </w:p>
    <w:p w14:paraId="0715EEAF" w14:textId="77777777" w:rsidR="000E3E0E" w:rsidRPr="000E3E0E" w:rsidRDefault="000E3E0E" w:rsidP="000E3E0E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t>Pessoas com deficiência auditiva</w:t>
      </w:r>
    </w:p>
    <w:p w14:paraId="6F72716F" w14:textId="77777777" w:rsidR="000E3E0E" w:rsidRPr="000E3E0E" w:rsidRDefault="000E3E0E" w:rsidP="000E3E0E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t>Pessoas com limitações motoras ou cognitivas</w:t>
      </w:r>
    </w:p>
    <w:p w14:paraId="1476A291" w14:textId="77777777" w:rsidR="000E3E0E" w:rsidRPr="000E3E0E" w:rsidRDefault="000E3E0E" w:rsidP="000E3E0E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0E3E0E">
        <w:rPr>
          <w:rFonts w:ascii="Segoe UI Symbol" w:eastAsia="Quattrocento Sans" w:hAnsi="Segoe UI Symbol" w:cs="Segoe UI Symbol"/>
          <w:color w:val="000000"/>
          <w:sz w:val="26"/>
          <w:szCs w:val="26"/>
        </w:rPr>
        <w:t>Usuários que navegam apenas com teclado, voz ou leitores de tela</w:t>
      </w:r>
    </w:p>
    <w:tbl>
      <w:tblPr>
        <w:tblStyle w:val="TabeladeGrade4-nfase1"/>
        <w:tblW w:w="9918" w:type="dxa"/>
        <w:tblLook w:val="04A0" w:firstRow="1" w:lastRow="0" w:firstColumn="1" w:lastColumn="0" w:noHBand="0" w:noVBand="1"/>
      </w:tblPr>
      <w:tblGrid>
        <w:gridCol w:w="3021"/>
        <w:gridCol w:w="3021"/>
        <w:gridCol w:w="3876"/>
      </w:tblGrid>
      <w:tr w:rsidR="000E3E0E" w14:paraId="6E2F6236" w14:textId="77777777" w:rsidTr="00540B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8" w:type="dxa"/>
            <w:gridSpan w:val="3"/>
          </w:tcPr>
          <w:p w14:paraId="785BA0A9" w14:textId="60959045" w:rsidR="000E3E0E" w:rsidRDefault="000E3E0E" w:rsidP="000E3E0E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0E3E0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lastRenderedPageBreak/>
              <w:t>Estrutura das diretrizes</w:t>
            </w:r>
          </w:p>
        </w:tc>
      </w:tr>
      <w:tr w:rsidR="000E3E0E" w14:paraId="3403CA18" w14:textId="77777777" w:rsidTr="000E3E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8" w:type="dxa"/>
            <w:gridSpan w:val="3"/>
          </w:tcPr>
          <w:p w14:paraId="73A5A04E" w14:textId="679072EF" w:rsidR="000E3E0E" w:rsidRDefault="000E3E0E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0E3E0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As WCAG são divididas em 4 princípios fundamentais, conhecidos pela sigla POUR:</w:t>
            </w:r>
          </w:p>
        </w:tc>
      </w:tr>
      <w:tr w:rsidR="000E3E0E" w14:paraId="2FDD0BD5" w14:textId="77777777" w:rsidTr="000E3E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89"/>
            </w:tblGrid>
            <w:tr w:rsidR="000E3E0E" w:rsidRPr="000E3E0E" w14:paraId="54C48A97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D0C93A" w14:textId="7777777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  <w:r w:rsidRPr="000E3E0E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Princípio</w:t>
                  </w:r>
                </w:p>
              </w:tc>
            </w:tr>
          </w:tbl>
          <w:p w14:paraId="13059880" w14:textId="77777777" w:rsidR="000E3E0E" w:rsidRPr="000E3E0E" w:rsidRDefault="000E3E0E" w:rsidP="000E3E0E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E3E0E" w:rsidRPr="000E3E0E" w14:paraId="2D52D4C2" w14:textId="77777777" w:rsidTr="000E3E0E">
              <w:trPr>
                <w:trHeight w:val="23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B83194" w14:textId="7777777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106CDB01" w14:textId="77777777" w:rsidR="000E3E0E" w:rsidRDefault="000E3E0E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78"/>
            </w:tblGrid>
            <w:tr w:rsidR="000E3E0E" w:rsidRPr="000E3E0E" w14:paraId="60990CBC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5DCD48" w14:textId="64F315D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ind w:firstLine="720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  <w:r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S</w:t>
                  </w:r>
                  <w:r w:rsidRPr="000E3E0E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ignificado</w:t>
                  </w:r>
                </w:p>
              </w:tc>
            </w:tr>
          </w:tbl>
          <w:p w14:paraId="6A8A705F" w14:textId="77777777" w:rsidR="000E3E0E" w:rsidRPr="000E3E0E" w:rsidRDefault="000E3E0E" w:rsidP="000E3E0E">
            <w:pPr>
              <w:keepNext/>
              <w:keepLines/>
              <w:spacing w:before="280" w:after="80"/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E3E0E" w:rsidRPr="000E3E0E" w14:paraId="664F0894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05D1D0" w14:textId="7777777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ind w:firstLine="720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3B1A7880" w14:textId="77777777" w:rsidR="000E3E0E" w:rsidRDefault="000E3E0E" w:rsidP="000E3E0E">
            <w:pPr>
              <w:keepNext/>
              <w:keepLines/>
              <w:spacing w:before="280" w:after="80"/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38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42"/>
            </w:tblGrid>
            <w:tr w:rsidR="000E3E0E" w:rsidRPr="000E3E0E" w14:paraId="52C6D520" w14:textId="77777777" w:rsidTr="000E3E0E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568F5E" w14:textId="0D64084D" w:rsidR="000E3E0E" w:rsidRPr="000E3E0E" w:rsidRDefault="000E3E0E" w:rsidP="000E3E0E">
                  <w:pPr>
                    <w:keepNext/>
                    <w:keepLines/>
                    <w:tabs>
                      <w:tab w:val="left" w:pos="1188"/>
                    </w:tabs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  <w:r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E</w:t>
                  </w:r>
                  <w:r w:rsidRPr="000E3E0E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xemplo prático</w:t>
                  </w:r>
                </w:p>
              </w:tc>
            </w:tr>
          </w:tbl>
          <w:p w14:paraId="30EB0D82" w14:textId="77777777" w:rsidR="000E3E0E" w:rsidRPr="000E3E0E" w:rsidRDefault="000E3E0E" w:rsidP="000E3E0E">
            <w:pPr>
              <w:keepNext/>
              <w:keepLines/>
              <w:tabs>
                <w:tab w:val="left" w:pos="1188"/>
              </w:tabs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E3E0E" w:rsidRPr="000E3E0E" w14:paraId="65C65D07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7208BF" w14:textId="77777777" w:rsidR="000E3E0E" w:rsidRPr="000E3E0E" w:rsidRDefault="000E3E0E" w:rsidP="000E3E0E">
                  <w:pPr>
                    <w:keepNext/>
                    <w:keepLines/>
                    <w:tabs>
                      <w:tab w:val="left" w:pos="1188"/>
                    </w:tabs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018D96C1" w14:textId="3BE0C1B3" w:rsidR="000E3E0E" w:rsidRDefault="000E3E0E" w:rsidP="000E3E0E">
            <w:pPr>
              <w:keepNext/>
              <w:keepLines/>
              <w:tabs>
                <w:tab w:val="left" w:pos="1188"/>
              </w:tabs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</w:tr>
      <w:tr w:rsidR="000E3E0E" w14:paraId="4D70E3CE" w14:textId="77777777" w:rsidTr="000E3E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0E3E0E" w:rsidRPr="000E3E0E" w14:paraId="44C108B5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DDBDA4" w14:textId="7777777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  <w:r w:rsidRPr="000E3E0E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P – Perceptível (Perceivable)</w:t>
                  </w:r>
                </w:p>
              </w:tc>
            </w:tr>
          </w:tbl>
          <w:p w14:paraId="3C77D036" w14:textId="77777777" w:rsidR="000E3E0E" w:rsidRPr="000E3E0E" w:rsidRDefault="000E3E0E" w:rsidP="000E3E0E">
            <w:pPr>
              <w:keepNext/>
              <w:keepLines/>
              <w:spacing w:before="280" w:after="80"/>
              <w:ind w:firstLine="72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E3E0E" w:rsidRPr="000E3E0E" w14:paraId="2A19EE96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7B73E5" w14:textId="7777777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ind w:firstLine="720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4E1BBA2E" w14:textId="77777777" w:rsidR="000E3E0E" w:rsidRDefault="000E3E0E" w:rsidP="000E3E0E">
            <w:pPr>
              <w:keepNext/>
              <w:keepLines/>
              <w:spacing w:before="280" w:after="80"/>
              <w:ind w:firstLine="72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038EE" w:rsidRPr="00A038EE" w14:paraId="14824E9D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453800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660EA51D" w14:textId="77777777" w:rsidR="00A038EE" w:rsidRPr="00A038EE" w:rsidRDefault="00A038EE" w:rsidP="00A038EE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A038EE" w:rsidRPr="00A038EE" w14:paraId="0E557AAA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E13FB2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A038EE"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  <w:t>O conteúdo deve ser percebido por todos os sentidos possíveis.</w:t>
                  </w:r>
                </w:p>
              </w:tc>
            </w:tr>
          </w:tbl>
          <w:p w14:paraId="18C246D9" w14:textId="77777777" w:rsidR="000E3E0E" w:rsidRDefault="000E3E0E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3876" w:type="dxa"/>
          </w:tcPr>
          <w:p w14:paraId="7024C39A" w14:textId="02A1C266" w:rsidR="000E3E0E" w:rsidRDefault="00A038EE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Fornecer textos alternativos (alt) para imagens.</w:t>
            </w:r>
          </w:p>
        </w:tc>
      </w:tr>
      <w:tr w:rsidR="000E3E0E" w14:paraId="499A70D6" w14:textId="77777777" w:rsidTr="000E3E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0E3E0E" w:rsidRPr="000E3E0E" w14:paraId="3859F17C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F0D64C" w14:textId="7777777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  <w:r w:rsidRPr="000E3E0E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O – Operável (Operable)</w:t>
                  </w:r>
                </w:p>
              </w:tc>
            </w:tr>
          </w:tbl>
          <w:p w14:paraId="6D91EDA6" w14:textId="77777777" w:rsidR="000E3E0E" w:rsidRPr="000E3E0E" w:rsidRDefault="000E3E0E" w:rsidP="000E3E0E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E3E0E" w:rsidRPr="000E3E0E" w14:paraId="298451E1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56DDB6" w14:textId="7777777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7EE02F39" w14:textId="77777777" w:rsidR="000E3E0E" w:rsidRDefault="000E3E0E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3021" w:type="dxa"/>
          </w:tcPr>
          <w:p w14:paraId="7980924B" w14:textId="4A9184EB" w:rsidR="000E3E0E" w:rsidRDefault="00A038EE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 interface deve ser navegável por todos</w:t>
            </w:r>
          </w:p>
        </w:tc>
        <w:tc>
          <w:tcPr>
            <w:tcW w:w="3876" w:type="dxa"/>
          </w:tcPr>
          <w:p w14:paraId="5479395C" w14:textId="4E622A6C" w:rsidR="000E3E0E" w:rsidRDefault="00A038EE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Permitir navegação via teclado, sem exigir mouse.</w:t>
            </w:r>
          </w:p>
        </w:tc>
      </w:tr>
      <w:tr w:rsidR="000E3E0E" w14:paraId="40CD436E" w14:textId="77777777" w:rsidTr="000E3E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1" w:type="dxa"/>
          </w:tcPr>
          <w:p w14:paraId="44E7A998" w14:textId="393349E9" w:rsidR="000E3E0E" w:rsidRDefault="000E3E0E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0E3E0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U – Compreensível (Understandable)</w:t>
            </w:r>
          </w:p>
        </w:tc>
        <w:tc>
          <w:tcPr>
            <w:tcW w:w="3021" w:type="dxa"/>
          </w:tcPr>
          <w:p w14:paraId="0661FC9F" w14:textId="402984E6" w:rsidR="000E3E0E" w:rsidRDefault="00A038EE" w:rsidP="00A038EE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O conteúdo e a interface devem ser fáceis de entender.</w:t>
            </w:r>
          </w:p>
        </w:tc>
        <w:tc>
          <w:tcPr>
            <w:tcW w:w="38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60"/>
            </w:tblGrid>
            <w:tr w:rsidR="00A038EE" w:rsidRPr="00A038EE" w14:paraId="625A649F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CA1482B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A038EE"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  <w:t>Usar rótulos claros e mensagens de erro objetivas.</w:t>
                  </w:r>
                </w:p>
              </w:tc>
            </w:tr>
          </w:tbl>
          <w:p w14:paraId="40D32125" w14:textId="77777777" w:rsidR="00A038EE" w:rsidRPr="00A038EE" w:rsidRDefault="00A038EE" w:rsidP="00A038EE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038EE" w:rsidRPr="00A038EE" w14:paraId="1161A4C3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AB6C2B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78250F6A" w14:textId="77777777" w:rsidR="000E3E0E" w:rsidRDefault="000E3E0E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</w:tr>
      <w:tr w:rsidR="000E3E0E" w14:paraId="79328C73" w14:textId="77777777" w:rsidTr="000E3E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14"/>
            </w:tblGrid>
            <w:tr w:rsidR="000E3E0E" w:rsidRPr="000E3E0E" w14:paraId="68C5C28F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A1C9C0" w14:textId="7777777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  <w:r w:rsidRPr="000E3E0E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R – Robusto (Robust)</w:t>
                  </w:r>
                </w:p>
              </w:tc>
            </w:tr>
          </w:tbl>
          <w:p w14:paraId="05C5D2CD" w14:textId="77777777" w:rsidR="000E3E0E" w:rsidRPr="000E3E0E" w:rsidRDefault="000E3E0E" w:rsidP="000E3E0E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E3E0E" w:rsidRPr="000E3E0E" w14:paraId="2E51BBA8" w14:textId="77777777" w:rsidTr="000E3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34B6B3" w14:textId="77777777" w:rsidR="000E3E0E" w:rsidRPr="000E3E0E" w:rsidRDefault="000E3E0E" w:rsidP="000E3E0E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1DA0986C" w14:textId="77777777" w:rsidR="000E3E0E" w:rsidRDefault="000E3E0E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3021" w:type="dxa"/>
          </w:tcPr>
          <w:p w14:paraId="35042952" w14:textId="784678C3" w:rsidR="000E3E0E" w:rsidRDefault="000E3E0E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0E3E0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O site deve funcionar bem com tecnologias assistivas.</w:t>
            </w:r>
          </w:p>
        </w:tc>
        <w:tc>
          <w:tcPr>
            <w:tcW w:w="3876" w:type="dxa"/>
          </w:tcPr>
          <w:p w14:paraId="7BB21091" w14:textId="61D7AE43" w:rsidR="000E3E0E" w:rsidRDefault="00A038EE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Ter HTML semântico e compatível com leitores de tela.</w:t>
            </w:r>
          </w:p>
        </w:tc>
      </w:tr>
    </w:tbl>
    <w:p w14:paraId="5AFF11B0" w14:textId="77777777" w:rsidR="000E3E0E" w:rsidRDefault="000E3E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tbl>
      <w:tblPr>
        <w:tblStyle w:val="TabeladeGrade4-nfase1"/>
        <w:tblW w:w="9918" w:type="dxa"/>
        <w:tblLook w:val="04A0" w:firstRow="1" w:lastRow="0" w:firstColumn="1" w:lastColumn="0" w:noHBand="0" w:noVBand="1"/>
      </w:tblPr>
      <w:tblGrid>
        <w:gridCol w:w="3021"/>
        <w:gridCol w:w="3021"/>
        <w:gridCol w:w="3876"/>
      </w:tblGrid>
      <w:tr w:rsidR="00A038EE" w14:paraId="153F1021" w14:textId="77777777" w:rsidTr="00727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8" w:type="dxa"/>
            <w:gridSpan w:val="3"/>
          </w:tcPr>
          <w:p w14:paraId="0337F859" w14:textId="6D36B88E" w:rsidR="00A038EE" w:rsidRDefault="00A038EE" w:rsidP="00727D37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lastRenderedPageBreak/>
              <w:t>Níveis de conformidade</w:t>
            </w:r>
          </w:p>
        </w:tc>
      </w:tr>
      <w:tr w:rsidR="00A038EE" w14:paraId="3BE36435" w14:textId="77777777" w:rsidTr="00727D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8" w:type="dxa"/>
            <w:gridSpan w:val="3"/>
          </w:tcPr>
          <w:p w14:paraId="2F5A7265" w14:textId="6ECA7AAB" w:rsidR="00A038EE" w:rsidRDefault="00A038EE" w:rsidP="00A038EE">
            <w:pPr>
              <w:keepNext/>
              <w:keepLines/>
              <w:tabs>
                <w:tab w:val="left" w:pos="3972"/>
              </w:tabs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As diretrizes têm 3 níveis de exigência:</w:t>
            </w:r>
          </w:p>
        </w:tc>
      </w:tr>
      <w:tr w:rsidR="00A038EE" w14:paraId="3B575944" w14:textId="77777777" w:rsidTr="00727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1" w:type="dxa"/>
          </w:tcPr>
          <w:p w14:paraId="057B46BE" w14:textId="03D1CFEB" w:rsidR="00A038EE" w:rsidRDefault="00A038EE" w:rsidP="00A038EE">
            <w:pPr>
              <w:keepNext/>
              <w:keepLines/>
              <w:spacing w:before="280" w:after="80"/>
              <w:ind w:firstLine="72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Nível</w:t>
            </w:r>
          </w:p>
        </w:tc>
        <w:tc>
          <w:tcPr>
            <w:tcW w:w="3021" w:type="dxa"/>
          </w:tcPr>
          <w:p w14:paraId="10720334" w14:textId="4D82F3AA" w:rsidR="00A038EE" w:rsidRPr="00A038EE" w:rsidRDefault="00A038EE" w:rsidP="00727D37">
            <w:pPr>
              <w:keepNext/>
              <w:keepLines/>
              <w:spacing w:before="280" w:after="80"/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Descrição</w:t>
            </w:r>
          </w:p>
        </w:tc>
        <w:tc>
          <w:tcPr>
            <w:tcW w:w="3876" w:type="dxa"/>
          </w:tcPr>
          <w:p w14:paraId="2A91EDAA" w14:textId="0E8A9708" w:rsidR="00A038EE" w:rsidRPr="00A038EE" w:rsidRDefault="00A038EE" w:rsidP="00A038EE">
            <w:pPr>
              <w:keepNext/>
              <w:keepLines/>
              <w:tabs>
                <w:tab w:val="left" w:pos="1188"/>
              </w:tabs>
              <w:spacing w:before="280" w:after="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Exemplo</w:t>
            </w:r>
          </w:p>
        </w:tc>
      </w:tr>
      <w:tr w:rsidR="00A038EE" w14:paraId="33CDCE01" w14:textId="77777777" w:rsidTr="00727D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1" w:type="dxa"/>
          </w:tcPr>
          <w:p w14:paraId="4C2C4B56" w14:textId="52FB6BE4" w:rsidR="00A038EE" w:rsidRDefault="00A038EE" w:rsidP="00727D37">
            <w:pPr>
              <w:keepNext/>
              <w:keepLines/>
              <w:spacing w:before="280" w:after="80"/>
              <w:ind w:firstLine="72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 (Básico)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A038EE" w:rsidRPr="00A038EE" w14:paraId="74AC0F45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F0A9B9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A038EE"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  <w:t>Requisitos mínimos de acessibilidade.</w:t>
                  </w:r>
                </w:p>
              </w:tc>
            </w:tr>
          </w:tbl>
          <w:p w14:paraId="07D2CDF2" w14:textId="77777777" w:rsidR="00A038EE" w:rsidRPr="00A038EE" w:rsidRDefault="00A038EE" w:rsidP="00A038EE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038EE" w:rsidRPr="00A038EE" w14:paraId="779F92B0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336467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09B42012" w14:textId="77777777" w:rsidR="00A038EE" w:rsidRDefault="00A038EE" w:rsidP="00A038EE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38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60"/>
            </w:tblGrid>
            <w:tr w:rsidR="00A038EE" w:rsidRPr="00A038EE" w14:paraId="1B5DE916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5C19FD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ind w:firstLine="720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A038EE"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  <w:t>Permitir navegação por teclado.</w:t>
                  </w:r>
                </w:p>
              </w:tc>
            </w:tr>
          </w:tbl>
          <w:p w14:paraId="7CC3B33A" w14:textId="77777777" w:rsidR="00A038EE" w:rsidRPr="00A038EE" w:rsidRDefault="00A038EE" w:rsidP="00A038EE">
            <w:pPr>
              <w:keepNext/>
              <w:keepLines/>
              <w:spacing w:before="280" w:after="80"/>
              <w:ind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038EE" w:rsidRPr="00A038EE" w14:paraId="2594C3A1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ABFA7C9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ind w:firstLine="720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5E3F0C75" w14:textId="292C0464" w:rsidR="00A038EE" w:rsidRDefault="00A038EE" w:rsidP="00A038EE">
            <w:pPr>
              <w:keepNext/>
              <w:keepLines/>
              <w:spacing w:before="280" w:after="80"/>
              <w:ind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</w:tr>
      <w:tr w:rsidR="00A038EE" w14:paraId="66FED52F" w14:textId="77777777" w:rsidTr="00727D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18"/>
            </w:tblGrid>
            <w:tr w:rsidR="00A038EE" w:rsidRPr="00A038EE" w14:paraId="7F65CBCC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ECEDA6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  <w:r w:rsidRPr="00A038EE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AA (Recomendado)</w:t>
                  </w:r>
                </w:p>
              </w:tc>
            </w:tr>
          </w:tbl>
          <w:p w14:paraId="7F4850C9" w14:textId="77777777" w:rsidR="00A038EE" w:rsidRPr="00A038EE" w:rsidRDefault="00A038EE" w:rsidP="00A038EE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038EE" w:rsidRPr="00A038EE" w14:paraId="60678F86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501CA5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6BD39F86" w14:textId="77777777" w:rsidR="00A038EE" w:rsidRDefault="00A038EE" w:rsidP="00A038EE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3021" w:type="dxa"/>
          </w:tcPr>
          <w:p w14:paraId="309BCE4B" w14:textId="6DB465AC" w:rsidR="00A038EE" w:rsidRDefault="00A038EE" w:rsidP="00727D37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Padrão mais usado por empresas e governos.</w:t>
            </w:r>
          </w:p>
        </w:tc>
        <w:tc>
          <w:tcPr>
            <w:tcW w:w="3876" w:type="dxa"/>
          </w:tcPr>
          <w:p w14:paraId="6445DB66" w14:textId="35AC7F6B" w:rsidR="00A038EE" w:rsidRDefault="00A038EE" w:rsidP="00727D37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Contraste adequado e estrutura de cabeçalhos correta.</w:t>
            </w:r>
          </w:p>
        </w:tc>
      </w:tr>
      <w:tr w:rsidR="00A038EE" w14:paraId="39175D69" w14:textId="77777777" w:rsidTr="00727D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1" w:type="dxa"/>
          </w:tcPr>
          <w:p w14:paraId="594552F3" w14:textId="52E3E064" w:rsidR="00A038EE" w:rsidRDefault="00A038EE" w:rsidP="00727D37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AAA (Avançado)</w:t>
            </w:r>
          </w:p>
        </w:tc>
        <w:tc>
          <w:tcPr>
            <w:tcW w:w="30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038EE" w:rsidRPr="00A038EE" w14:paraId="57A82F4B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5DE85E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6A2B4595" w14:textId="77777777" w:rsidR="00A038EE" w:rsidRPr="00A038EE" w:rsidRDefault="00A038EE" w:rsidP="00A038EE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A038EE" w:rsidRPr="00A038EE" w14:paraId="7B26A404" w14:textId="77777777" w:rsidTr="00A038E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195034" w14:textId="77777777" w:rsidR="00A038EE" w:rsidRPr="00A038EE" w:rsidRDefault="00A038EE" w:rsidP="00A038EE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A038EE"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  <w:t>Nível mais alto, voltado a acessibilidade total.</w:t>
                  </w:r>
                </w:p>
              </w:tc>
            </w:tr>
          </w:tbl>
          <w:p w14:paraId="538C1D2D" w14:textId="543AC7B4" w:rsidR="00A038EE" w:rsidRDefault="00A038EE" w:rsidP="00727D37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3876" w:type="dxa"/>
          </w:tcPr>
          <w:p w14:paraId="00D9A83A" w14:textId="09AC89AA" w:rsidR="00A038EE" w:rsidRDefault="00A038EE" w:rsidP="00727D37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Linguagem simplificada, legendas e transcrições completas.</w:t>
            </w:r>
          </w:p>
        </w:tc>
      </w:tr>
      <w:tr w:rsidR="00A038EE" w14:paraId="46F4763D" w14:textId="77777777" w:rsidTr="003E0E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8" w:type="dxa"/>
            <w:gridSpan w:val="3"/>
          </w:tcPr>
          <w:p w14:paraId="2021ACF2" w14:textId="32C31D08" w:rsidR="00A038EE" w:rsidRPr="00A038EE" w:rsidRDefault="00A038EE" w:rsidP="00727D37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</w:pPr>
            <w:r w:rsidRPr="00A038EE"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  <w:t xml:space="preserve">O nível </w:t>
            </w:r>
            <w:r w:rsidRPr="00A038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 xml:space="preserve">AA </w:t>
            </w:r>
            <w:r w:rsidRPr="00A038EE"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  <w:t>é o mais buscado por empresas — é o que o Axe DevTools usa como base nos testes automáticos.</w:t>
            </w:r>
          </w:p>
        </w:tc>
      </w:tr>
    </w:tbl>
    <w:p w14:paraId="74381455" w14:textId="77777777" w:rsidR="00A038EE" w:rsidRDefault="00A038EE" w:rsidP="00A038EE">
      <w:pPr>
        <w:pStyle w:val="PargrafodaLista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Conexão com o Axe DevTools</w:t>
      </w:r>
    </w:p>
    <w:p w14:paraId="55EA9871" w14:textId="77777777" w:rsidR="00A038EE" w:rsidRPr="00A038EE" w:rsidRDefault="00A038EE" w:rsidP="00A038EE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</w:p>
    <w:p w14:paraId="2670EC07" w14:textId="77777777" w:rsidR="00A038EE" w:rsidRPr="00A038EE" w:rsidRDefault="00A038EE" w:rsidP="00A038E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A ferramenta </w:t>
      </w:r>
      <w:r w:rsidRPr="00A038E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Axe DevTools</w:t>
      </w: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aplica </w:t>
      </w:r>
      <w:r w:rsidRPr="00A038E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as regras da WCAG 2.1</w:t>
      </w: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para detectar automaticamente:</w:t>
      </w:r>
    </w:p>
    <w:p w14:paraId="551B98CA" w14:textId="77777777" w:rsidR="00A038EE" w:rsidRPr="00A038EE" w:rsidRDefault="00A038EE" w:rsidP="00A038EE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>Violação de contraste de cores</w:t>
      </w:r>
    </w:p>
    <w:p w14:paraId="1EC16BD4" w14:textId="77777777" w:rsidR="00A038EE" w:rsidRPr="00A038EE" w:rsidRDefault="00A038EE" w:rsidP="00A038EE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>Falta de alt em imagens</w:t>
      </w:r>
    </w:p>
    <w:p w14:paraId="7D5273D0" w14:textId="77777777" w:rsidR="00A038EE" w:rsidRPr="00A038EE" w:rsidRDefault="00A038EE" w:rsidP="00A038EE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>Falta de label em formulários</w:t>
      </w:r>
    </w:p>
    <w:p w14:paraId="5F31DD8F" w14:textId="77777777" w:rsidR="00A038EE" w:rsidRPr="00A038EE" w:rsidRDefault="00A038EE" w:rsidP="00A038EE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>Títulos fora de hierarquia</w:t>
      </w:r>
    </w:p>
    <w:p w14:paraId="170D9F7A" w14:textId="77777777" w:rsidR="00A038EE" w:rsidRPr="00A038EE" w:rsidRDefault="00A038EE" w:rsidP="00A038EE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lastRenderedPageBreak/>
        <w:t>Botões sem texto acessível</w:t>
      </w:r>
    </w:p>
    <w:p w14:paraId="00ABCDB6" w14:textId="77777777" w:rsidR="00A038EE" w:rsidRPr="00A038EE" w:rsidRDefault="00A038EE" w:rsidP="00A038E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Cada alerta exibido no Axe traz um </w:t>
      </w:r>
      <w:r w:rsidRPr="00A038E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link direto para a norma WCAG</w:t>
      </w: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correspondente, explicando:</w:t>
      </w:r>
    </w:p>
    <w:p w14:paraId="59FF700B" w14:textId="77777777" w:rsidR="00A038EE" w:rsidRPr="00A038EE" w:rsidRDefault="00A038EE" w:rsidP="00A038EE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Por que</w:t>
      </w: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aquilo é um problema, e</w:t>
      </w:r>
    </w:p>
    <w:p w14:paraId="377A474A" w14:textId="77777777" w:rsidR="00A038EE" w:rsidRPr="00A038EE" w:rsidRDefault="00A038EE" w:rsidP="00A038EE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Como</w:t>
      </w:r>
      <w:r w:rsidRPr="00A038EE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corrigir corretamente.</w:t>
      </w:r>
    </w:p>
    <w:p w14:paraId="70576CD3" w14:textId="77777777" w:rsidR="00A038EE" w:rsidRDefault="00A038E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73F4855F" w14:textId="2171B667" w:rsidR="00C86007" w:rsidRDefault="00A038EE" w:rsidP="00F52B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A038E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Utilizei o Axe DevTools, que segue as diretrizes WCAG 2.1 do W3C, para avaliar o site e observar boas práticas de acessibilidade, como contraste e semântica.</w:t>
      </w:r>
      <w:r w:rsidRPr="00A038EE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br/>
        <w:t>Isso me ajudou a entender como QA pode contribuir com inclusão digital e qualidade de produto.</w:t>
      </w:r>
    </w:p>
    <w:p w14:paraId="657CE638" w14:textId="77777777" w:rsidR="00896CE3" w:rsidRDefault="00896CE3" w:rsidP="00B9024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896CE3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Página Inicial (Home)</w:t>
      </w:r>
    </w:p>
    <w:p w14:paraId="22117100" w14:textId="58A5A377" w:rsidR="00B9024E" w:rsidRDefault="00691E58" w:rsidP="00B9024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7885E37A" wp14:editId="31575C6E">
            <wp:extent cx="5761355" cy="30124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CFB4" w14:textId="46E21ACC" w:rsidR="00B9024E" w:rsidRDefault="00B9024E" w:rsidP="00B9024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</w:p>
    <w:p w14:paraId="1F2059BD" w14:textId="77777777" w:rsidR="00691E58" w:rsidRPr="00691E58" w:rsidRDefault="00691E58" w:rsidP="00691E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lastRenderedPageBreak/>
        <w:t>Achado Técnico – Acessibilidade (Página Inicial da Akross)</w:t>
      </w:r>
    </w:p>
    <w:p w14:paraId="371F6DA5" w14:textId="77777777" w:rsidR="00691E58" w:rsidRPr="00691E58" w:rsidRDefault="00691E58" w:rsidP="00691E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Durante a análise inicial da página da Akross utilizando o </w:t>
      </w: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Axe DevTools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, encontrei dois pontos de melhoria relacionados ao critério:</w:t>
      </w:r>
    </w:p>
    <w:p w14:paraId="4BBE1F71" w14:textId="102C8C2D" w:rsidR="00691E58" w:rsidRPr="00691E58" w:rsidRDefault="00691E58" w:rsidP="00691E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 xml:space="preserve"> WCAG 2.1 – 4.1.2: Links devem possuir texto discernível</w:t>
      </w:r>
    </w:p>
    <w:p w14:paraId="57C91D59" w14:textId="77777777" w:rsidR="00691E58" w:rsidRPr="00691E58" w:rsidRDefault="00691E58" w:rsidP="00691E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Isso acontece quando um link não possui um texto que possa ser lido ou identificado por tecnologias assistivas, como leitores de tela.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br/>
        <w:t>Esses pontos não prejudicam o funcionamento do site, porém podem impactar:</w:t>
      </w:r>
    </w:p>
    <w:p w14:paraId="5977BD5E" w14:textId="77777777" w:rsidR="00691E58" w:rsidRPr="00691E58" w:rsidRDefault="00691E58" w:rsidP="00691E58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A experiência de usuários que dependem de acessibilidade</w:t>
      </w:r>
    </w:p>
    <w:p w14:paraId="61A8976A" w14:textId="77777777" w:rsidR="00691E58" w:rsidRPr="00691E58" w:rsidRDefault="00691E58" w:rsidP="00691E58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A compreensão da navegação por leitores de tela</w:t>
      </w:r>
    </w:p>
    <w:p w14:paraId="1BC5964D" w14:textId="77777777" w:rsidR="00691E58" w:rsidRPr="00691E58" w:rsidRDefault="00691E58" w:rsidP="00691E58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A aderência a boas práticas de qualidade e inclusão digital</w:t>
      </w:r>
    </w:p>
    <w:p w14:paraId="0623C4D1" w14:textId="77777777" w:rsidR="00691E58" w:rsidRPr="00691E58" w:rsidRDefault="00691E58" w:rsidP="00691E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São ajustes simples de aplicar, mas que fortalecem a </w:t>
      </w: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experiência do usuário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, a </w:t>
      </w: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acessibilidade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, e reforçam a </w:t>
      </w: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imagem de excelência tecnológica da empresa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.</w:t>
      </w:r>
    </w:p>
    <w:p w14:paraId="25424C49" w14:textId="77777777" w:rsidR="00691E58" w:rsidRPr="00691E58" w:rsidRDefault="00691E58" w:rsidP="00691E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Meu objetivo ao trazer esse achado não é focar em erros, mas demonstrar como um QA pode contribuir para melhorias contínuas, prevenção de riscos e evolução da experiência digital — sempre de forma colaborativa.</w:t>
      </w:r>
    </w:p>
    <w:p w14:paraId="56525209" w14:textId="77777777" w:rsidR="009725DB" w:rsidRDefault="009725DB" w:rsidP="00B9024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472E5EE0" w14:textId="781AB75C" w:rsidR="009725DB" w:rsidRDefault="00691E58" w:rsidP="009725D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F945AD" wp14:editId="391DC8FA">
            <wp:extent cx="5761355" cy="29914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0BD7" w14:textId="77777777" w:rsidR="009725DB" w:rsidRDefault="009725DB" w:rsidP="009725D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firstLine="36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2B91A9F4" w14:textId="77777777" w:rsidR="00844423" w:rsidRDefault="00844423" w:rsidP="00691E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6B0E6C61" w14:textId="77777777" w:rsidR="00691E58" w:rsidRPr="00691E58" w:rsidRDefault="00691E58" w:rsidP="00691E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Análise de Acessibilidade – Página Inicial (https://akross.com.br/)</w:t>
      </w:r>
    </w:p>
    <w:p w14:paraId="2360B88E" w14:textId="77777777" w:rsidR="00691E58" w:rsidRPr="00691E58" w:rsidRDefault="00691E58" w:rsidP="00691E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Ferramenta utilizada: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Axe DevTools (versão gratuita – axe-core 4.10.3)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br/>
      </w: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Padrão de referência: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WCAG 2.1 – Nível AA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br/>
      </w: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Data da análise: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Novembro/2025</w:t>
      </w:r>
    </w:p>
    <w:p w14:paraId="6B585898" w14:textId="77777777" w:rsidR="009725DB" w:rsidRDefault="009725DB" w:rsidP="009725D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tbl>
      <w:tblPr>
        <w:tblStyle w:val="TabeladeGrade4-nfase1"/>
        <w:tblW w:w="0" w:type="auto"/>
        <w:tblLook w:val="04A0" w:firstRow="1" w:lastRow="0" w:firstColumn="1" w:lastColumn="0" w:noHBand="0" w:noVBand="1"/>
      </w:tblPr>
      <w:tblGrid>
        <w:gridCol w:w="4682"/>
        <w:gridCol w:w="1657"/>
      </w:tblGrid>
      <w:tr w:rsidR="009725DB" w:rsidRPr="00844423" w14:paraId="05CD57DB" w14:textId="77777777" w:rsidTr="00006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39" w:type="dxa"/>
            <w:gridSpan w:val="2"/>
          </w:tcPr>
          <w:p w14:paraId="3F323FFB" w14:textId="5B808B69" w:rsidR="009725DB" w:rsidRDefault="009725DB" w:rsidP="009725DB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9725DB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lastRenderedPageBreak/>
              <w:t>Resumo Geral da Varredura</w:t>
            </w:r>
          </w:p>
        </w:tc>
      </w:tr>
      <w:tr w:rsidR="00573FBC" w:rsidRPr="00844423" w14:paraId="0FBAD1E6" w14:textId="77777777" w:rsidTr="00006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p w14:paraId="31B00D9A" w14:textId="106CF100" w:rsidR="009725DB" w:rsidRPr="00844423" w:rsidRDefault="009725DB" w:rsidP="00844423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844423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Métrica</w:t>
            </w:r>
          </w:p>
        </w:tc>
        <w:tc>
          <w:tcPr>
            <w:tcW w:w="1657" w:type="dxa"/>
          </w:tcPr>
          <w:p w14:paraId="4A06AAC1" w14:textId="6F2B243D" w:rsidR="009725DB" w:rsidRPr="00844423" w:rsidRDefault="009725DB" w:rsidP="00844423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844423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Valor</w:t>
            </w:r>
          </w:p>
        </w:tc>
      </w:tr>
      <w:tr w:rsidR="00573FBC" w:rsidRPr="00844423" w14:paraId="224E0A78" w14:textId="77777777" w:rsidTr="00006BAF">
        <w:trPr>
          <w:trHeight w:val="10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tbl>
            <w:tblPr>
              <w:tblW w:w="445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54"/>
            </w:tblGrid>
            <w:tr w:rsidR="009725DB" w:rsidRPr="009725DB" w14:paraId="2A766BA6" w14:textId="77777777" w:rsidTr="00006BAF">
              <w:trPr>
                <w:trHeight w:val="909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4B9A96" w14:textId="77777777" w:rsidR="009725DB" w:rsidRPr="009725DB" w:rsidRDefault="009725DB" w:rsidP="009725DB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9725DB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Total de Issues Encontradas</w:t>
                  </w:r>
                </w:p>
              </w:tc>
            </w:tr>
          </w:tbl>
          <w:p w14:paraId="1C0C7C39" w14:textId="77777777" w:rsidR="009725DB" w:rsidRPr="009725DB" w:rsidRDefault="009725DB" w:rsidP="009725DB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  <w:tbl>
            <w:tblPr>
              <w:tblW w:w="8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725DB" w:rsidRPr="009725DB" w14:paraId="5E387221" w14:textId="77777777" w:rsidTr="00006B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066409" w14:textId="77777777" w:rsidR="009725DB" w:rsidRPr="009725DB" w:rsidRDefault="009725DB" w:rsidP="009725DB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0D13206D" w14:textId="77777777" w:rsidR="009725DB" w:rsidRDefault="009725DB" w:rsidP="009725DB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1657" w:type="dxa"/>
          </w:tcPr>
          <w:p w14:paraId="31CFAE18" w14:textId="5006716D" w:rsidR="009725DB" w:rsidRDefault="00691E58" w:rsidP="009725DB">
            <w:pPr>
              <w:keepNext/>
              <w:keepLines/>
              <w:spacing w:before="280" w:after="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691E58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2</w:t>
            </w:r>
          </w:p>
        </w:tc>
      </w:tr>
      <w:tr w:rsidR="00573FBC" w:rsidRPr="00844423" w14:paraId="44EE9BC9" w14:textId="77777777" w:rsidTr="00006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p w14:paraId="3800EC36" w14:textId="2A0065B3" w:rsidR="009725DB" w:rsidRDefault="009725DB" w:rsidP="009725DB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844423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Críticas</w:t>
            </w:r>
          </w:p>
        </w:tc>
        <w:tc>
          <w:tcPr>
            <w:tcW w:w="1657" w:type="dxa"/>
          </w:tcPr>
          <w:p w14:paraId="167295EE" w14:textId="1FDE11A2" w:rsidR="009725DB" w:rsidRDefault="00691E58" w:rsidP="009725DB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691E58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2</w:t>
            </w:r>
          </w:p>
        </w:tc>
      </w:tr>
      <w:tr w:rsidR="00573FBC" w:rsidRPr="00844423" w14:paraId="73C74572" w14:textId="77777777" w:rsidTr="00006BAF">
        <w:trPr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p w14:paraId="26F45E8F" w14:textId="71A6D4D5" w:rsidR="009725DB" w:rsidRPr="00844423" w:rsidRDefault="009725DB" w:rsidP="00844423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ab/>
            </w:r>
            <w:r w:rsidRPr="00844423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Sérias</w:t>
            </w:r>
          </w:p>
        </w:tc>
        <w:tc>
          <w:tcPr>
            <w:tcW w:w="1657" w:type="dxa"/>
          </w:tcPr>
          <w:p w14:paraId="07DC59F0" w14:textId="440D736E" w:rsidR="009725DB" w:rsidRDefault="00CC2986" w:rsidP="009725DB">
            <w:pPr>
              <w:keepNext/>
              <w:keepLines/>
              <w:spacing w:before="280" w:after="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0</w:t>
            </w:r>
          </w:p>
        </w:tc>
      </w:tr>
      <w:tr w:rsidR="00573FBC" w:rsidRPr="00844423" w14:paraId="114B6216" w14:textId="77777777" w:rsidTr="00006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tbl>
            <w:tblPr>
              <w:tblW w:w="2420" w:type="dxa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20"/>
            </w:tblGrid>
            <w:tr w:rsidR="009725DB" w:rsidRPr="009725DB" w14:paraId="31CF8283" w14:textId="77777777" w:rsidTr="00006BAF">
              <w:trPr>
                <w:trHeight w:val="663"/>
                <w:tblCellSpacing w:w="15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p w14:paraId="7FA9D7FA" w14:textId="77777777" w:rsidR="009725DB" w:rsidRPr="009725DB" w:rsidRDefault="009725DB" w:rsidP="009725DB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9725DB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Moderadas / Menores</w:t>
                  </w:r>
                </w:p>
              </w:tc>
            </w:tr>
          </w:tbl>
          <w:p w14:paraId="00CEBCA0" w14:textId="77777777" w:rsidR="009725DB" w:rsidRPr="009725DB" w:rsidRDefault="009725DB" w:rsidP="009725DB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  <w:tbl>
            <w:tblPr>
              <w:tblW w:w="8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725DB" w:rsidRPr="009725DB" w14:paraId="718CEBBE" w14:textId="77777777" w:rsidTr="00006B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270238" w14:textId="77777777" w:rsidR="009725DB" w:rsidRPr="009725DB" w:rsidRDefault="009725DB" w:rsidP="009725DB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3EC02AD0" w14:textId="77777777" w:rsidR="009725DB" w:rsidRDefault="009725DB" w:rsidP="009725DB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1657" w:type="dxa"/>
          </w:tcPr>
          <w:p w14:paraId="6D3745E7" w14:textId="2BD61106" w:rsidR="009725DB" w:rsidRDefault="009725DB" w:rsidP="009725DB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9725DB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0</w:t>
            </w:r>
          </w:p>
        </w:tc>
      </w:tr>
      <w:tr w:rsidR="00573FBC" w:rsidRPr="00844423" w14:paraId="5FAEAD27" w14:textId="77777777" w:rsidTr="00006BAF">
        <w:trPr>
          <w:trHeight w:val="1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tbl>
            <w:tblPr>
              <w:tblpPr w:leftFromText="141" w:rightFromText="141" w:vertAnchor="text" w:horzAnchor="margin" w:tblpXSpec="center" w:tblpY="-14"/>
              <w:tblOverlap w:val="never"/>
              <w:tblW w:w="236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65"/>
            </w:tblGrid>
            <w:tr w:rsidR="009725DB" w:rsidRPr="009725DB" w14:paraId="57A1B493" w14:textId="77777777" w:rsidTr="00006BAF">
              <w:trPr>
                <w:trHeight w:val="663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A6DE0E" w14:textId="77777777" w:rsidR="009725DB" w:rsidRPr="009725DB" w:rsidRDefault="009725DB" w:rsidP="00844423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9725DB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Boas práticas (WCAG)</w:t>
                  </w:r>
                </w:p>
              </w:tc>
            </w:tr>
          </w:tbl>
          <w:p w14:paraId="04799A22" w14:textId="4C72188F" w:rsidR="009725DB" w:rsidRDefault="009725DB" w:rsidP="00844423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  <w:p w14:paraId="05D8B145" w14:textId="77777777" w:rsidR="009725DB" w:rsidRPr="009725DB" w:rsidRDefault="009725DB" w:rsidP="00844423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  <w:tbl>
            <w:tblPr>
              <w:tblW w:w="8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725DB" w:rsidRPr="009725DB" w14:paraId="7EA1231B" w14:textId="77777777" w:rsidTr="00006BAF">
              <w:trPr>
                <w:trHeight w:val="2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15566B" w14:textId="77777777" w:rsidR="009725DB" w:rsidRPr="009725DB" w:rsidRDefault="009725DB" w:rsidP="00844423">
                  <w:pPr>
                    <w:keepNext/>
                    <w:keepLines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13FE9460" w14:textId="7465E7C6" w:rsidR="009725DB" w:rsidRDefault="009725DB" w:rsidP="00844423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1657" w:type="dxa"/>
          </w:tcPr>
          <w:p w14:paraId="288EEB10" w14:textId="10CB254C" w:rsidR="009725DB" w:rsidRDefault="00691E58" w:rsidP="00844423">
            <w:pPr>
              <w:keepNext/>
              <w:keepLines/>
              <w:spacing w:before="280" w:after="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691E58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Análise padrão – WCAG 2.1 AA</w:t>
            </w:r>
          </w:p>
        </w:tc>
      </w:tr>
    </w:tbl>
    <w:p w14:paraId="48E70842" w14:textId="77777777" w:rsidR="00691E58" w:rsidRDefault="00691E58" w:rsidP="00691E58">
      <w:pPr>
        <w:keepNext/>
        <w:keepLines/>
        <w:spacing w:before="280" w:after="80" w:line="240" w:lineRule="auto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</w:p>
    <w:p w14:paraId="0955A341" w14:textId="77777777" w:rsidR="00691E58" w:rsidRDefault="00691E58" w:rsidP="00691E58">
      <w:pPr>
        <w:keepNext/>
        <w:keepLines/>
        <w:spacing w:before="280" w:after="80" w:line="240" w:lineRule="auto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</w:p>
    <w:p w14:paraId="7029FC31" w14:textId="77777777" w:rsidR="00691E58" w:rsidRDefault="00691E58" w:rsidP="00691E58">
      <w:pPr>
        <w:keepNext/>
        <w:keepLines/>
        <w:spacing w:before="280" w:after="80" w:line="240" w:lineRule="auto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</w:p>
    <w:p w14:paraId="072852B5" w14:textId="77777777" w:rsidR="00691E58" w:rsidRDefault="00691E58" w:rsidP="00691E58">
      <w:pPr>
        <w:keepNext/>
        <w:keepLines/>
        <w:spacing w:before="280" w:after="80" w:line="240" w:lineRule="auto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</w:p>
    <w:p w14:paraId="73AFCAFD" w14:textId="77777777" w:rsidR="00691E58" w:rsidRDefault="00691E58" w:rsidP="00691E58">
      <w:pPr>
        <w:keepNext/>
        <w:keepLines/>
        <w:spacing w:before="280" w:after="80" w:line="240" w:lineRule="auto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</w:p>
    <w:p w14:paraId="6AFC387A" w14:textId="77777777" w:rsidR="00691E58" w:rsidRDefault="00691E58" w:rsidP="00691E58">
      <w:pPr>
        <w:keepNext/>
        <w:keepLines/>
        <w:spacing w:before="280" w:after="80" w:line="240" w:lineRule="auto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</w:p>
    <w:p w14:paraId="7175F7D1" w14:textId="4FCC2BBC" w:rsidR="00691E58" w:rsidRPr="00691E58" w:rsidRDefault="00691E58" w:rsidP="00691E58">
      <w:pPr>
        <w:keepNext/>
        <w:keepLines/>
        <w:spacing w:before="280" w:after="80" w:line="240" w:lineRule="auto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lastRenderedPageBreak/>
        <w:t>Principais Categorias de Problemas Identificados</w:t>
      </w:r>
    </w:p>
    <w:p w14:paraId="55B107BB" w14:textId="4F998690" w:rsidR="00691E58" w:rsidRPr="00691E58" w:rsidRDefault="00691E58" w:rsidP="00691E58">
      <w:pPr>
        <w:keepNext/>
        <w:keepLines/>
        <w:spacing w:before="280" w:after="80" w:line="240" w:lineRule="auto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Mesmo com um site visualmente bem estruturado, foram identificados dois pontos de melhoria relacionados à acessibilidade:</w:t>
      </w:r>
    </w:p>
    <w:p w14:paraId="0382860D" w14:textId="77777777" w:rsidR="00691E58" w:rsidRPr="00691E58" w:rsidRDefault="00691E58" w:rsidP="00691E58">
      <w:pPr>
        <w:keepNext/>
        <w:keepLines/>
        <w:spacing w:before="280" w:after="80" w:line="240" w:lineRule="auto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1. Links sem texto discernível</w:t>
      </w:r>
    </w:p>
    <w:p w14:paraId="415D5087" w14:textId="77777777" w:rsidR="00691E58" w:rsidRPr="00691E58" w:rsidRDefault="00691E58" w:rsidP="00691E58">
      <w:pPr>
        <w:keepNext/>
        <w:keepLines/>
        <w:numPr>
          <w:ilvl w:val="0"/>
          <w:numId w:val="15"/>
        </w:numPr>
        <w:spacing w:before="280" w:after="80" w:line="240" w:lineRule="auto"/>
        <w:jc w:val="center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 xml:space="preserve">Severidade: 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Crítico</w:t>
      </w:r>
    </w:p>
    <w:p w14:paraId="33E7208A" w14:textId="77777777" w:rsidR="00691E58" w:rsidRPr="00691E58" w:rsidRDefault="00691E58" w:rsidP="00691E58">
      <w:pPr>
        <w:keepNext/>
        <w:keepLines/>
        <w:numPr>
          <w:ilvl w:val="0"/>
          <w:numId w:val="15"/>
        </w:numPr>
        <w:spacing w:before="280" w:after="80" w:line="240" w:lineRule="auto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 xml:space="preserve">Descrição: 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Alguns links não possuem textos visíveis ou rótulos que possam ser identificados por leitores de tela.</w:t>
      </w:r>
    </w:p>
    <w:p w14:paraId="44D80B46" w14:textId="77777777" w:rsidR="00691E58" w:rsidRPr="00691E58" w:rsidRDefault="00691E58" w:rsidP="00691E58">
      <w:pPr>
        <w:keepNext/>
        <w:keepLines/>
        <w:numPr>
          <w:ilvl w:val="0"/>
          <w:numId w:val="15"/>
        </w:numPr>
        <w:spacing w:before="280" w:after="80" w:line="240" w:lineRule="auto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691E58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 xml:space="preserve">Impacto: </w:t>
      </w:r>
      <w:r w:rsidRPr="00691E58">
        <w:rPr>
          <w:rFonts w:ascii="Segoe UI Symbol" w:eastAsia="Quattrocento Sans" w:hAnsi="Segoe UI Symbol" w:cs="Segoe UI Symbol"/>
          <w:color w:val="000000"/>
          <w:sz w:val="26"/>
          <w:szCs w:val="26"/>
        </w:rPr>
        <w:t>Usuários que dependem de navegação assistiva podem não compreender a função do link, prejudicando acessibilidade e inclusão.</w:t>
      </w:r>
    </w:p>
    <w:p w14:paraId="1F1460FE" w14:textId="77777777" w:rsidR="00691E58" w:rsidRPr="009725DB" w:rsidRDefault="00691E58" w:rsidP="00844423">
      <w:pPr>
        <w:keepNext/>
        <w:keepLines/>
        <w:spacing w:before="280" w:after="80" w:line="240" w:lineRule="auto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</w:p>
    <w:p w14:paraId="07816AC5" w14:textId="77777777" w:rsidR="00F8315C" w:rsidRDefault="00F8315C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tbl>
      <w:tblPr>
        <w:tblStyle w:val="TabeladeGrade4-nfase1"/>
        <w:tblW w:w="0" w:type="auto"/>
        <w:tblLook w:val="04A0" w:firstRow="1" w:lastRow="0" w:firstColumn="1" w:lastColumn="0" w:noHBand="0" w:noVBand="1"/>
      </w:tblPr>
      <w:tblGrid>
        <w:gridCol w:w="3033"/>
        <w:gridCol w:w="3237"/>
        <w:gridCol w:w="2793"/>
      </w:tblGrid>
      <w:tr w:rsidR="003365EE" w14:paraId="1C031667" w14:textId="108D7D95" w:rsidTr="003365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3" w:type="dxa"/>
            <w:gridSpan w:val="3"/>
          </w:tcPr>
          <w:p w14:paraId="1F178104" w14:textId="60149845" w:rsidR="003365EE" w:rsidRPr="003365EE" w:rsidRDefault="003365EE" w:rsidP="003365EE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lastRenderedPageBreak/>
              <w:t>Principais Riscos Identificados</w:t>
            </w:r>
          </w:p>
        </w:tc>
      </w:tr>
      <w:tr w:rsidR="003365EE" w14:paraId="61756148" w14:textId="63BD3FA8" w:rsidTr="00336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33" w:type="dxa"/>
          </w:tcPr>
          <w:p w14:paraId="3D7F3F51" w14:textId="1702DBB9" w:rsidR="003365EE" w:rsidRPr="003365EE" w:rsidRDefault="003365EE" w:rsidP="00006BAF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Risco</w:t>
            </w:r>
          </w:p>
        </w:tc>
        <w:tc>
          <w:tcPr>
            <w:tcW w:w="3237" w:type="dxa"/>
          </w:tcPr>
          <w:p w14:paraId="55ACCE5B" w14:textId="19B38E6D" w:rsidR="003365EE" w:rsidRPr="003365EE" w:rsidRDefault="003365EE" w:rsidP="00006BAF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Descrição</w:t>
            </w:r>
          </w:p>
        </w:tc>
        <w:tc>
          <w:tcPr>
            <w:tcW w:w="2793" w:type="dxa"/>
          </w:tcPr>
          <w:p w14:paraId="6E3FFBA0" w14:textId="00AF32CB" w:rsidR="003365EE" w:rsidRPr="003365EE" w:rsidRDefault="003365EE" w:rsidP="00006BAF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Impacto Real</w:t>
            </w:r>
          </w:p>
        </w:tc>
      </w:tr>
      <w:tr w:rsidR="003365EE" w14:paraId="7B09B118" w14:textId="27A52309" w:rsidTr="00336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33" w:type="dxa"/>
          </w:tcPr>
          <w:p w14:paraId="6F21FA65" w14:textId="04920F05" w:rsidR="003365EE" w:rsidRDefault="003365EE" w:rsidP="00006BAF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Acessibilidade e Inclusão</w:t>
            </w:r>
          </w:p>
        </w:tc>
        <w:tc>
          <w:tcPr>
            <w:tcW w:w="3237" w:type="dxa"/>
          </w:tcPr>
          <w:p w14:paraId="058FDC79" w14:textId="3D754A96" w:rsidR="003365EE" w:rsidRDefault="003365EE" w:rsidP="00006BAF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Links sem rotulagem dificultam navegação para pessoas com deficiência visual.</w:t>
            </w:r>
          </w:p>
        </w:tc>
        <w:tc>
          <w:tcPr>
            <w:tcW w:w="2793" w:type="dxa"/>
          </w:tcPr>
          <w:p w14:paraId="053DD821" w14:textId="2714C2D1" w:rsidR="003365EE" w:rsidRDefault="003365EE" w:rsidP="00006BAF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Reduz inclusão digital e pode afetar conformidade com a LBI (Lei Brasileira de Inclusão).</w:t>
            </w:r>
          </w:p>
        </w:tc>
      </w:tr>
      <w:tr w:rsidR="003365EE" w14:paraId="2FFD6E91" w14:textId="309924E2" w:rsidTr="00336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33" w:type="dxa"/>
          </w:tcPr>
          <w:p w14:paraId="3DDBED31" w14:textId="5C58ED34" w:rsidR="003365EE" w:rsidRDefault="003365EE" w:rsidP="00006BAF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Reputação Institucional</w:t>
            </w:r>
          </w:p>
        </w:tc>
        <w:tc>
          <w:tcPr>
            <w:tcW w:w="3237" w:type="dxa"/>
          </w:tcPr>
          <w:p w14:paraId="392733DD" w14:textId="4FE4E19C" w:rsidR="003365EE" w:rsidRDefault="003365EE" w:rsidP="00006BAF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Pequenos detalhes de acessibilidade podem ser percebidos como falta de cuidado em um site corporativo.</w:t>
            </w:r>
          </w:p>
        </w:tc>
        <w:tc>
          <w:tcPr>
            <w:tcW w:w="2793" w:type="dxa"/>
          </w:tcPr>
          <w:p w14:paraId="7E28C318" w14:textId="5BC7CC20" w:rsidR="003365EE" w:rsidRDefault="003365EE" w:rsidP="00006BAF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Impacta a percepção de qualidade e compromisso com o usuário.</w:t>
            </w:r>
          </w:p>
        </w:tc>
      </w:tr>
      <w:tr w:rsidR="003365EE" w14:paraId="3FF07A6A" w14:textId="7CD17D7B" w:rsidTr="00336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33" w:type="dxa"/>
          </w:tcPr>
          <w:p w14:paraId="28877CE1" w14:textId="2C2779A2" w:rsidR="003365EE" w:rsidRDefault="003365EE" w:rsidP="00006BAF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Experiência do Usuário</w:t>
            </w:r>
          </w:p>
        </w:tc>
        <w:tc>
          <w:tcPr>
            <w:tcW w:w="3237" w:type="dxa"/>
          </w:tcPr>
          <w:p w14:paraId="70CE9329" w14:textId="5B736265" w:rsidR="003365EE" w:rsidRDefault="003365EE" w:rsidP="00006BAF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Usuários assistivos recebem informações incompletas.</w:t>
            </w:r>
          </w:p>
        </w:tc>
        <w:tc>
          <w:tcPr>
            <w:tcW w:w="2793" w:type="dxa"/>
          </w:tcPr>
          <w:p w14:paraId="0BC7CB00" w14:textId="261619C2" w:rsidR="003365EE" w:rsidRDefault="003365EE" w:rsidP="00006BAF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3365EE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Aumenta frustração e reduz a fluidez da navegação.</w:t>
            </w:r>
          </w:p>
        </w:tc>
      </w:tr>
    </w:tbl>
    <w:p w14:paraId="7E9705A5" w14:textId="77777777" w:rsidR="003365EE" w:rsidRDefault="003365EE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4E81E7BB" w14:textId="77777777" w:rsidR="00507D10" w:rsidRDefault="00507D10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713EE1B9" w14:textId="77777777" w:rsidR="00507D10" w:rsidRDefault="00507D10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3AD9404F" w14:textId="77777777" w:rsidR="00507D10" w:rsidRDefault="00507D10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72C275B2" w14:textId="77777777" w:rsidR="00507D10" w:rsidRDefault="00507D10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4F17F2E2" w14:textId="77777777" w:rsidR="00507D10" w:rsidRDefault="00507D10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42D5692D" w14:textId="77777777" w:rsidR="00507D10" w:rsidRDefault="00507D10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4BC1C827" w14:textId="73E130DA" w:rsidR="00896CE3" w:rsidRDefault="00896CE3" w:rsidP="00507D1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left="720" w:firstLine="720"/>
        <w:jc w:val="center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896CE3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lastRenderedPageBreak/>
        <w:t>Quem Somos</w:t>
      </w:r>
    </w:p>
    <w:p w14:paraId="13646CB6" w14:textId="3E045D9D" w:rsidR="00006BAF" w:rsidRDefault="00507D10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48881498" wp14:editId="78F6E4D4">
            <wp:extent cx="5761355" cy="29781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82B1" w14:textId="77777777" w:rsidR="00844423" w:rsidRDefault="00844423" w:rsidP="00006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2A2B0528" w14:textId="325B4ABA" w:rsidR="00507D10" w:rsidRPr="00507D10" w:rsidRDefault="00507D10" w:rsidP="00507D1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Durante a análise da página </w:t>
      </w:r>
      <w:r w:rsidRPr="00507D10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“Quem Somos”</w:t>
      </w: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 realizada com o </w:t>
      </w:r>
      <w:r w:rsidRPr="00507D10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Axe DevTools (axe-core 4.10.3)</w:t>
      </w: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, foram identificadas </w:t>
      </w:r>
      <w:r w:rsidRPr="00507D10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4 issues de acessibilidade</w:t>
      </w: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, todas classificadas como </w:t>
      </w:r>
      <w:r w:rsidRPr="00507D10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sérias</w:t>
      </w: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, porém </w:t>
      </w:r>
      <w:r w:rsidRPr="00507D10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nenhuma crítica</w:t>
      </w: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>.</w:t>
      </w:r>
    </w:p>
    <w:p w14:paraId="4F719EA8" w14:textId="77777777" w:rsidR="00507D10" w:rsidRPr="00507D10" w:rsidRDefault="00507D10" w:rsidP="00507D1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>Isso significa que:</w:t>
      </w:r>
    </w:p>
    <w:p w14:paraId="54E065AD" w14:textId="77777777" w:rsidR="00507D10" w:rsidRPr="00507D10" w:rsidRDefault="00507D10" w:rsidP="00507D10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>A base estrutural da página está bem construída</w:t>
      </w:r>
    </w:p>
    <w:p w14:paraId="3FA98519" w14:textId="77777777" w:rsidR="00507D10" w:rsidRPr="00507D10" w:rsidRDefault="00507D10" w:rsidP="00507D10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>Não há riscos severos de acessibilidade</w:t>
      </w:r>
    </w:p>
    <w:p w14:paraId="6563F575" w14:textId="77777777" w:rsidR="00507D10" w:rsidRPr="00507D10" w:rsidRDefault="00507D10" w:rsidP="00507D10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 xml:space="preserve">Os pontos encontrados são </w:t>
      </w:r>
      <w:r w:rsidRPr="00507D10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melhorias importantes</w:t>
      </w:r>
      <w:r w:rsidRPr="00507D10">
        <w:rPr>
          <w:rFonts w:ascii="Segoe UI Symbol" w:eastAsia="Quattrocento Sans" w:hAnsi="Segoe UI Symbol" w:cs="Segoe UI Symbol"/>
          <w:color w:val="000000"/>
          <w:sz w:val="26"/>
          <w:szCs w:val="26"/>
        </w:rPr>
        <w:t>, mas de fácil correção</w:t>
      </w:r>
    </w:p>
    <w:p w14:paraId="255B55EF" w14:textId="77777777" w:rsidR="008E19D6" w:rsidRDefault="008E19D6" w:rsidP="008E19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5E735960" w14:textId="0CDDF75F" w:rsidR="008E19D6" w:rsidRDefault="00507D10" w:rsidP="008E19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679D5A" wp14:editId="10E3BF08">
            <wp:extent cx="5761355" cy="29749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3799" w14:textId="77777777" w:rsidR="008E19D6" w:rsidRDefault="008E19D6" w:rsidP="008E19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p w14:paraId="7B417872" w14:textId="77777777" w:rsidR="00507D10" w:rsidRPr="00896CE3" w:rsidRDefault="00507D10" w:rsidP="00507D1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left="720" w:firstLine="720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896CE3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>Análise de Acessibilidade – Página “Quem Somos” (https://akross.com.br/quem-somos)</w:t>
      </w:r>
    </w:p>
    <w:p w14:paraId="19B6B0C4" w14:textId="77777777" w:rsidR="00507D10" w:rsidRPr="00896CE3" w:rsidRDefault="00507D10" w:rsidP="00507D1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ind w:left="720"/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</w:pPr>
      <w:r w:rsidRPr="00896CE3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t xml:space="preserve">Ferramenta: </w:t>
      </w:r>
      <w:r w:rsidRPr="00896CE3">
        <w:rPr>
          <w:rFonts w:ascii="Segoe UI Symbol" w:eastAsia="Quattrocento Sans" w:hAnsi="Segoe UI Symbol" w:cs="Segoe UI Symbol"/>
          <w:color w:val="000000"/>
          <w:sz w:val="26"/>
          <w:szCs w:val="26"/>
        </w:rPr>
        <w:t>Axe DevTools (axe-core 4.10.3)</w:t>
      </w:r>
      <w:r w:rsidRPr="00896CE3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br/>
        <w:t xml:space="preserve">Padrão: </w:t>
      </w:r>
      <w:r w:rsidRPr="00896CE3">
        <w:rPr>
          <w:rFonts w:ascii="Segoe UI Symbol" w:eastAsia="Quattrocento Sans" w:hAnsi="Segoe UI Symbol" w:cs="Segoe UI Symbol"/>
          <w:color w:val="000000"/>
          <w:sz w:val="26"/>
          <w:szCs w:val="26"/>
        </w:rPr>
        <w:t>WCAG 2.1 AA</w:t>
      </w:r>
      <w:r w:rsidRPr="00896CE3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br/>
        <w:t>Total de issues encontradas: 4</w:t>
      </w:r>
      <w:r w:rsidRPr="00896CE3">
        <w:rPr>
          <w:rFonts w:ascii="Segoe UI Symbol" w:eastAsia="Quattrocento Sans" w:hAnsi="Segoe UI Symbol" w:cs="Segoe UI Symbol"/>
          <w:b/>
          <w:bCs/>
          <w:color w:val="000000"/>
          <w:sz w:val="26"/>
          <w:szCs w:val="26"/>
        </w:rPr>
        <w:br/>
        <w:t xml:space="preserve">Severidade: </w:t>
      </w:r>
      <w:r w:rsidRPr="00896CE3">
        <w:rPr>
          <w:rFonts w:ascii="Segoe UI Symbol" w:eastAsia="Quattrocento Sans" w:hAnsi="Segoe UI Symbol" w:cs="Segoe UI Symbol"/>
          <w:color w:val="000000"/>
          <w:sz w:val="26"/>
          <w:szCs w:val="26"/>
        </w:rPr>
        <w:t>4 sérias (nenhuma crítica)</w:t>
      </w:r>
    </w:p>
    <w:p w14:paraId="38219442" w14:textId="77777777" w:rsidR="00507D10" w:rsidRDefault="00507D10" w:rsidP="008E19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tbl>
      <w:tblPr>
        <w:tblStyle w:val="TabeladeGrade4-nfase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507D10" w14:paraId="0EE7EBA0" w14:textId="77777777" w:rsidTr="00507D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3" w:type="dxa"/>
            <w:gridSpan w:val="2"/>
          </w:tcPr>
          <w:p w14:paraId="43A0E7C3" w14:textId="6950FB7D" w:rsidR="00507D10" w:rsidRPr="00507D10" w:rsidRDefault="00507D10" w:rsidP="00507D10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  <w:lastRenderedPageBreak/>
              <w:t>Resumo Geral da Varredura – Página “Quem Somos”</w:t>
            </w:r>
          </w:p>
        </w:tc>
      </w:tr>
      <w:tr w:rsidR="00507D10" w14:paraId="02779F23" w14:textId="77777777" w:rsidTr="00507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2470D0C" w14:textId="40D84AA6" w:rsidR="00507D10" w:rsidRPr="00507D10" w:rsidRDefault="00507D10" w:rsidP="00507D10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  <w:t>Métrica</w:t>
            </w:r>
          </w:p>
        </w:tc>
        <w:tc>
          <w:tcPr>
            <w:tcW w:w="4532" w:type="dxa"/>
          </w:tcPr>
          <w:p w14:paraId="2ACC80D8" w14:textId="5E8B3071" w:rsidR="00507D10" w:rsidRPr="00507D10" w:rsidRDefault="00507D10" w:rsidP="00507D10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Valor</w:t>
            </w:r>
          </w:p>
        </w:tc>
      </w:tr>
      <w:tr w:rsidR="00507D10" w14:paraId="33756005" w14:textId="77777777" w:rsidTr="00507D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220ABD3" w14:textId="21EA65E0" w:rsidR="00507D10" w:rsidRDefault="00507D10" w:rsidP="008E19D6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Total de Issues Encontradas</w:t>
            </w:r>
          </w:p>
        </w:tc>
        <w:tc>
          <w:tcPr>
            <w:tcW w:w="4532" w:type="dxa"/>
          </w:tcPr>
          <w:p w14:paraId="7A6C9AA3" w14:textId="3281C31B" w:rsidR="00507D10" w:rsidRDefault="00507D10" w:rsidP="008E19D6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4</w:t>
            </w:r>
          </w:p>
        </w:tc>
      </w:tr>
      <w:tr w:rsidR="00507D10" w14:paraId="3BDD9C34" w14:textId="77777777" w:rsidTr="00507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8F15C96" w14:textId="2AB12F7F" w:rsidR="00507D10" w:rsidRDefault="00507D10" w:rsidP="008E19D6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Críticas</w:t>
            </w:r>
          </w:p>
        </w:tc>
        <w:tc>
          <w:tcPr>
            <w:tcW w:w="4532" w:type="dxa"/>
          </w:tcPr>
          <w:p w14:paraId="1E79A5E2" w14:textId="1DF3F16E" w:rsidR="00507D10" w:rsidRDefault="00507D10" w:rsidP="008E19D6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0</w:t>
            </w:r>
          </w:p>
        </w:tc>
      </w:tr>
      <w:tr w:rsidR="00507D10" w14:paraId="07738DD7" w14:textId="77777777" w:rsidTr="00507D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FBE4D35" w14:textId="5C45934C" w:rsidR="00507D10" w:rsidRDefault="00507D10" w:rsidP="008E19D6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Sérias</w:t>
            </w:r>
          </w:p>
        </w:tc>
        <w:tc>
          <w:tcPr>
            <w:tcW w:w="4532" w:type="dxa"/>
          </w:tcPr>
          <w:p w14:paraId="02A4CDB0" w14:textId="55CC6963" w:rsidR="00507D10" w:rsidRDefault="00507D10" w:rsidP="008E19D6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4</w:t>
            </w:r>
          </w:p>
        </w:tc>
      </w:tr>
      <w:tr w:rsidR="00507D10" w14:paraId="369BD9E2" w14:textId="77777777" w:rsidTr="00507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7152DB9" w14:textId="37B5EDE2" w:rsidR="00507D10" w:rsidRDefault="00507D10" w:rsidP="008E19D6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Moderadas / Menores</w:t>
            </w:r>
          </w:p>
        </w:tc>
        <w:tc>
          <w:tcPr>
            <w:tcW w:w="4532" w:type="dxa"/>
          </w:tcPr>
          <w:p w14:paraId="02880105" w14:textId="7D94AFEB" w:rsidR="00507D10" w:rsidRDefault="00507D10" w:rsidP="008E19D6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0</w:t>
            </w:r>
          </w:p>
        </w:tc>
      </w:tr>
      <w:tr w:rsidR="00507D10" w14:paraId="7D5E7750" w14:textId="77777777" w:rsidTr="00507D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4028E5F" w14:textId="54EAE276" w:rsidR="00507D10" w:rsidRDefault="00507D10" w:rsidP="008E19D6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Boas práticas (WCAG)</w:t>
            </w:r>
          </w:p>
        </w:tc>
        <w:tc>
          <w:tcPr>
            <w:tcW w:w="4532" w:type="dxa"/>
          </w:tcPr>
          <w:p w14:paraId="411C7FC5" w14:textId="4363DF2D" w:rsidR="00507D10" w:rsidRDefault="00507D10" w:rsidP="008E19D6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507D10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Análise padrão – WCAG 2.1 AA</w:t>
            </w:r>
          </w:p>
        </w:tc>
      </w:tr>
    </w:tbl>
    <w:p w14:paraId="1AE2C336" w14:textId="77777777" w:rsidR="00507D10" w:rsidRDefault="00507D10" w:rsidP="008E19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tbl>
      <w:tblPr>
        <w:tblStyle w:val="TabeladeGrade4-nfase1"/>
        <w:tblpPr w:leftFromText="141" w:rightFromText="141" w:vertAnchor="page" w:horzAnchor="margin" w:tblpXSpec="right" w:tblpY="2629"/>
        <w:tblW w:w="10246" w:type="dxa"/>
        <w:tblLook w:val="04A0" w:firstRow="1" w:lastRow="0" w:firstColumn="1" w:lastColumn="0" w:noHBand="0" w:noVBand="1"/>
      </w:tblPr>
      <w:tblGrid>
        <w:gridCol w:w="2301"/>
        <w:gridCol w:w="2226"/>
        <w:gridCol w:w="2861"/>
        <w:gridCol w:w="2858"/>
      </w:tblGrid>
      <w:tr w:rsidR="008E19D6" w:rsidRPr="00047BC1" w14:paraId="5AE72650" w14:textId="77777777" w:rsidTr="008E19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8" w:type="dxa"/>
            <w:gridSpan w:val="3"/>
          </w:tcPr>
          <w:p w14:paraId="142B3C2D" w14:textId="0C844BCC" w:rsidR="008E19D6" w:rsidRDefault="00F44B39" w:rsidP="00727D37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lastRenderedPageBreak/>
              <w:t>Principais Categorias de Problemas Identificados – Página “Quem Somos”</w:t>
            </w:r>
          </w:p>
        </w:tc>
        <w:tc>
          <w:tcPr>
            <w:tcW w:w="2858" w:type="dxa"/>
          </w:tcPr>
          <w:p w14:paraId="59B048D6" w14:textId="77777777" w:rsidR="008E19D6" w:rsidRPr="00047BC1" w:rsidRDefault="008E19D6" w:rsidP="00727D37">
            <w:pPr>
              <w:keepNext/>
              <w:keepLines/>
              <w:spacing w:before="280" w:after="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</w:tr>
      <w:tr w:rsidR="008E19D6" w:rsidRPr="00047BC1" w14:paraId="73B163A9" w14:textId="77777777" w:rsidTr="008E1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1" w:type="dxa"/>
          </w:tcPr>
          <w:p w14:paraId="7E117075" w14:textId="77777777" w:rsidR="008E19D6" w:rsidRDefault="008E19D6" w:rsidP="00727D37">
            <w:pPr>
              <w:keepNext/>
              <w:keepLines/>
              <w:spacing w:before="280" w:after="80"/>
              <w:ind w:firstLine="72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047BC1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Categoria</w:t>
            </w:r>
          </w:p>
        </w:tc>
        <w:tc>
          <w:tcPr>
            <w:tcW w:w="2226" w:type="dxa"/>
          </w:tcPr>
          <w:p w14:paraId="7E144298" w14:textId="77777777" w:rsidR="008E19D6" w:rsidRPr="00A038EE" w:rsidRDefault="008E19D6" w:rsidP="00727D37">
            <w:pPr>
              <w:keepNext/>
              <w:keepLines/>
              <w:spacing w:before="280" w:after="80"/>
              <w:ind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047BC1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Severidade</w:t>
            </w:r>
          </w:p>
        </w:tc>
        <w:tc>
          <w:tcPr>
            <w:tcW w:w="2861" w:type="dxa"/>
          </w:tcPr>
          <w:p w14:paraId="6A4BB86D" w14:textId="77777777" w:rsidR="008E19D6" w:rsidRPr="00A038EE" w:rsidRDefault="008E19D6" w:rsidP="00727D37">
            <w:pPr>
              <w:keepNext/>
              <w:keepLines/>
              <w:tabs>
                <w:tab w:val="left" w:pos="1188"/>
              </w:tabs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047BC1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Descrição</w:t>
            </w:r>
          </w:p>
        </w:tc>
        <w:tc>
          <w:tcPr>
            <w:tcW w:w="2858" w:type="dxa"/>
          </w:tcPr>
          <w:p w14:paraId="75EF2D7F" w14:textId="77777777" w:rsidR="008E19D6" w:rsidRPr="00047BC1" w:rsidRDefault="008E19D6" w:rsidP="00727D37">
            <w:pPr>
              <w:keepNext/>
              <w:keepLines/>
              <w:tabs>
                <w:tab w:val="left" w:pos="1188"/>
              </w:tabs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047BC1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Impacto</w:t>
            </w:r>
          </w:p>
        </w:tc>
      </w:tr>
      <w:tr w:rsidR="008E19D6" w:rsidRPr="00A038EE" w14:paraId="05142947" w14:textId="77777777" w:rsidTr="008E19D6">
        <w:trPr>
          <w:trHeight w:val="16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85"/>
            </w:tblGrid>
            <w:tr w:rsidR="008E19D6" w:rsidRPr="00047BC1" w14:paraId="4E6CC79C" w14:textId="77777777" w:rsidTr="00727D3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49346A" w14:textId="47C02919" w:rsidR="008E19D6" w:rsidRPr="00047BC1" w:rsidRDefault="00F44B39" w:rsidP="00F44B39">
                  <w:pPr>
                    <w:keepNext/>
                    <w:keepLines/>
                    <w:framePr w:hSpace="141" w:wrap="around" w:vAnchor="page" w:hAnchor="margin" w:xAlign="right" w:y="2629"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  <w:r w:rsidRPr="00F44B39"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  <w:t>Elementos ARIA ocultos, mas focáveis</w:t>
                  </w:r>
                </w:p>
              </w:tc>
            </w:tr>
          </w:tbl>
          <w:p w14:paraId="3E328450" w14:textId="77777777" w:rsidR="008E19D6" w:rsidRPr="00047BC1" w:rsidRDefault="008E19D6" w:rsidP="00727D37">
            <w:pPr>
              <w:keepNext/>
              <w:keepLines/>
              <w:spacing w:before="280" w:after="80"/>
              <w:ind w:firstLine="72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E19D6" w:rsidRPr="00047BC1" w14:paraId="3F67797B" w14:textId="77777777" w:rsidTr="00727D3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0AC655" w14:textId="77777777" w:rsidR="008E19D6" w:rsidRPr="00047BC1" w:rsidRDefault="008E19D6" w:rsidP="00727D37">
                  <w:pPr>
                    <w:keepNext/>
                    <w:keepLines/>
                    <w:framePr w:hSpace="141" w:wrap="around" w:vAnchor="page" w:hAnchor="margin" w:xAlign="right" w:y="2629"/>
                    <w:spacing w:before="280" w:after="80" w:line="240" w:lineRule="auto"/>
                    <w:ind w:firstLine="720"/>
                    <w:rPr>
                      <w:rFonts w:ascii="Segoe UI Symbol" w:eastAsia="Quattrocento Sans" w:hAnsi="Segoe UI Symbol" w:cs="Segoe UI Symbol"/>
                      <w:b/>
                      <w:bCs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7FAC2BE9" w14:textId="77777777" w:rsidR="008E19D6" w:rsidRDefault="008E19D6" w:rsidP="00727D37">
            <w:pPr>
              <w:keepNext/>
              <w:keepLines/>
              <w:spacing w:before="280" w:after="80"/>
              <w:ind w:firstLine="72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222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35"/>
            </w:tblGrid>
            <w:tr w:rsidR="00F44B39" w:rsidRPr="00F44B39" w14:paraId="61B86C26" w14:textId="77777777" w:rsidTr="00F44B3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3EEA8A" w14:textId="77777777" w:rsidR="00F44B39" w:rsidRPr="00F44B39" w:rsidRDefault="00F44B39" w:rsidP="00F44B39">
                  <w:pPr>
                    <w:keepNext/>
                    <w:keepLines/>
                    <w:framePr w:hSpace="141" w:wrap="around" w:vAnchor="page" w:hAnchor="margin" w:xAlign="right" w:y="2629"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F44B39"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  <w:t>Sério (2 casos)</w:t>
                  </w:r>
                </w:p>
              </w:tc>
            </w:tr>
          </w:tbl>
          <w:p w14:paraId="7B19DA99" w14:textId="77777777" w:rsidR="00F44B39" w:rsidRPr="00F44B39" w:rsidRDefault="00F44B39" w:rsidP="00F44B39">
            <w:pPr>
              <w:keepNext/>
              <w:keepLines/>
              <w:spacing w:before="280" w:after="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44B39" w:rsidRPr="00F44B39" w14:paraId="2E28C4D7" w14:textId="77777777" w:rsidTr="00F44B3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9E415E5" w14:textId="77777777" w:rsidR="00F44B39" w:rsidRPr="00F44B39" w:rsidRDefault="00F44B39" w:rsidP="00F44B39">
                  <w:pPr>
                    <w:keepNext/>
                    <w:keepLines/>
                    <w:framePr w:hSpace="141" w:wrap="around" w:vAnchor="page" w:hAnchor="margin" w:xAlign="right" w:y="2629"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0B1D8DBF" w14:textId="264E8487" w:rsidR="008E19D6" w:rsidRDefault="008E19D6" w:rsidP="00727D37">
            <w:pPr>
              <w:keepNext/>
              <w:keepLines/>
              <w:spacing w:before="280" w:after="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2861" w:type="dxa"/>
          </w:tcPr>
          <w:p w14:paraId="07D394DC" w14:textId="4133DFE4" w:rsidR="008E19D6" w:rsidRDefault="00F44B39" w:rsidP="00F44B39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Elementos marcados como aria-hidden="true" ainda recebem foco ou contêm itens focáveis internamente. Isso cria inconsistência entre o que é visualmente oculto e o que é acessível para tecnologias assistivas.</w:t>
            </w:r>
          </w:p>
        </w:tc>
        <w:tc>
          <w:tcPr>
            <w:tcW w:w="2858" w:type="dxa"/>
          </w:tcPr>
          <w:p w14:paraId="5B025F70" w14:textId="05453717" w:rsidR="008E19D6" w:rsidRPr="00A038EE" w:rsidRDefault="00F44B39" w:rsidP="00727D37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Usuários de leitores de tela podem ter o foco direcionado para elementos invisíveis, causando confusão, perda de contexto e prejudicando a navegação por teclado.</w:t>
            </w:r>
          </w:p>
        </w:tc>
      </w:tr>
      <w:tr w:rsidR="008E19D6" w:rsidRPr="00A038EE" w14:paraId="205CD075" w14:textId="77777777" w:rsidTr="008E1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1" w:type="dxa"/>
          </w:tcPr>
          <w:p w14:paraId="4DC4E370" w14:textId="36A0B7B8" w:rsidR="008E19D6" w:rsidRDefault="00F44B39" w:rsidP="00727D37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Links sem texto discernível (aria-label ausente)</w:t>
            </w:r>
          </w:p>
        </w:tc>
        <w:tc>
          <w:tcPr>
            <w:tcW w:w="222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35"/>
            </w:tblGrid>
            <w:tr w:rsidR="008E19D6" w:rsidRPr="00047BC1" w14:paraId="55661DAC" w14:textId="77777777" w:rsidTr="00727D3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FEBB58" w14:textId="4592B038" w:rsidR="008E19D6" w:rsidRPr="00047BC1" w:rsidRDefault="00F44B39" w:rsidP="00CC2986">
                  <w:pPr>
                    <w:keepNext/>
                    <w:keepLines/>
                    <w:framePr w:hSpace="141" w:wrap="around" w:vAnchor="page" w:hAnchor="margin" w:xAlign="right" w:y="2629"/>
                    <w:spacing w:before="280" w:after="80" w:line="240" w:lineRule="auto"/>
                    <w:jc w:val="center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F44B39"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  <w:t>Sério (2 casos)</w:t>
                  </w:r>
                </w:p>
              </w:tc>
            </w:tr>
          </w:tbl>
          <w:p w14:paraId="498D2F3E" w14:textId="77777777" w:rsidR="008E19D6" w:rsidRDefault="008E19D6" w:rsidP="00727D37">
            <w:pPr>
              <w:keepNext/>
              <w:keepLines/>
              <w:spacing w:before="280" w:after="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286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E19D6" w:rsidRPr="00047BC1" w14:paraId="48D3F367" w14:textId="77777777" w:rsidTr="00727D3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5A3C9B" w14:textId="77777777" w:rsidR="008E19D6" w:rsidRPr="00047BC1" w:rsidRDefault="008E19D6" w:rsidP="00CC2986">
                  <w:pPr>
                    <w:keepNext/>
                    <w:keepLines/>
                    <w:framePr w:hSpace="141" w:wrap="around" w:vAnchor="page" w:hAnchor="margin" w:xAlign="right" w:y="2629"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062DA23E" w14:textId="30FEC17A" w:rsidR="008E19D6" w:rsidRDefault="00F44B39" w:rsidP="00727D37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Alguns links possuem apenas ícones ou elementos gráficos sem texto visível ou rótulo acessível que indique sua função.</w:t>
            </w:r>
          </w:p>
        </w:tc>
        <w:tc>
          <w:tcPr>
            <w:tcW w:w="2858" w:type="dxa"/>
          </w:tcPr>
          <w:p w14:paraId="1FB5E69D" w14:textId="0673EF1E" w:rsidR="008E19D6" w:rsidRPr="00A038EE" w:rsidRDefault="00F44B39" w:rsidP="00727D37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Usuários de leitores de tela ou navegação assistida recebem apenas “link”, sem contexto, impossibilitando compreender o destino ou função do elemento clicável.</w:t>
            </w:r>
          </w:p>
        </w:tc>
      </w:tr>
    </w:tbl>
    <w:tbl>
      <w:tblPr>
        <w:tblStyle w:val="TabeladeGrade4-nfase1"/>
        <w:tblW w:w="0" w:type="auto"/>
        <w:tblLook w:val="04A0" w:firstRow="1" w:lastRow="0" w:firstColumn="1" w:lastColumn="0" w:noHBand="0" w:noVBand="1"/>
      </w:tblPr>
      <w:tblGrid>
        <w:gridCol w:w="3161"/>
        <w:gridCol w:w="3041"/>
        <w:gridCol w:w="2861"/>
      </w:tblGrid>
      <w:tr w:rsidR="00F44B39" w14:paraId="32C6C322" w14:textId="1C5B1BDB" w:rsidTr="00BE2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3" w:type="dxa"/>
            <w:gridSpan w:val="3"/>
          </w:tcPr>
          <w:p w14:paraId="6E4874C7" w14:textId="108A9199" w:rsidR="00F44B39" w:rsidRPr="00BE24DB" w:rsidRDefault="00F44B39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</w:pPr>
            <w:r w:rsidRPr="00BE24DB"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  <w:lastRenderedPageBreak/>
              <w:t>Principais Riscos Identificados – Página “Quem Somos” (Akross)</w:t>
            </w:r>
          </w:p>
        </w:tc>
      </w:tr>
      <w:tr w:rsidR="00F44B39" w14:paraId="1AE3DA0E" w14:textId="6CB4D66C" w:rsidTr="00BE24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1" w:type="dxa"/>
          </w:tcPr>
          <w:p w14:paraId="0E38CF90" w14:textId="2AF4C489" w:rsidR="00F44B39" w:rsidRPr="00F44B39" w:rsidRDefault="00F44B39" w:rsidP="00F44B39">
            <w:pPr>
              <w:keepNext/>
              <w:keepLines/>
              <w:spacing w:before="280" w:after="80"/>
              <w:jc w:val="center"/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b w:val="0"/>
                <w:bCs w:val="0"/>
                <w:color w:val="000000"/>
                <w:sz w:val="26"/>
                <w:szCs w:val="26"/>
              </w:rPr>
              <w:t>Risco</w:t>
            </w:r>
          </w:p>
        </w:tc>
        <w:tc>
          <w:tcPr>
            <w:tcW w:w="3041" w:type="dxa"/>
          </w:tcPr>
          <w:p w14:paraId="347F837B" w14:textId="70492FCF" w:rsidR="00F44B39" w:rsidRPr="00F44B39" w:rsidRDefault="00F44B39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Descrição</w:t>
            </w:r>
          </w:p>
        </w:tc>
        <w:tc>
          <w:tcPr>
            <w:tcW w:w="2861" w:type="dxa"/>
          </w:tcPr>
          <w:p w14:paraId="7092EF3B" w14:textId="2B569CD6" w:rsidR="00F44B39" w:rsidRPr="00F44B39" w:rsidRDefault="00F44B39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b/>
                <w:bCs/>
                <w:color w:val="000000"/>
                <w:sz w:val="26"/>
                <w:szCs w:val="26"/>
              </w:rPr>
              <w:t>Impacto real</w:t>
            </w:r>
          </w:p>
        </w:tc>
      </w:tr>
      <w:tr w:rsidR="00F44B39" w14:paraId="75F06A6A" w14:textId="4FF0B054" w:rsidTr="00BE24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1" w:type="dxa"/>
          </w:tcPr>
          <w:p w14:paraId="323112CB" w14:textId="2BDB0840" w:rsidR="00F44B39" w:rsidRDefault="00F44B39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Acessibilidade e Inclusão</w:t>
            </w:r>
          </w:p>
        </w:tc>
        <w:tc>
          <w:tcPr>
            <w:tcW w:w="304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565A3" w:rsidRPr="001565A3" w14:paraId="6D9087F4" w14:textId="77777777" w:rsidTr="001565A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ED4C30" w14:textId="77777777" w:rsidR="001565A3" w:rsidRPr="001565A3" w:rsidRDefault="001565A3" w:rsidP="001565A3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5CBC9686" w14:textId="77777777" w:rsidR="001565A3" w:rsidRPr="001565A3" w:rsidRDefault="001565A3" w:rsidP="001565A3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vanish/>
                <w:color w:val="000000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25"/>
            </w:tblGrid>
            <w:tr w:rsidR="001565A3" w:rsidRPr="001565A3" w14:paraId="4D9A033B" w14:textId="77777777" w:rsidTr="001565A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E76853" w14:textId="77777777" w:rsidR="001565A3" w:rsidRPr="001565A3" w:rsidRDefault="001565A3" w:rsidP="001565A3">
                  <w:pPr>
                    <w:keepNext/>
                    <w:keepLines/>
                    <w:spacing w:before="280" w:after="80" w:line="240" w:lineRule="auto"/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</w:pPr>
                  <w:r w:rsidRPr="001565A3">
                    <w:rPr>
                      <w:rFonts w:ascii="Segoe UI Symbol" w:eastAsia="Quattrocento Sans" w:hAnsi="Segoe UI Symbol" w:cs="Segoe UI Symbol"/>
                      <w:color w:val="000000"/>
                      <w:sz w:val="26"/>
                      <w:szCs w:val="26"/>
                    </w:rPr>
                    <w:t>Elementos marcados como aria-hidden continuam focáveis e links sem texto discernível dificultam a navegação por leitores de tela.</w:t>
                  </w:r>
                </w:p>
              </w:tc>
            </w:tr>
          </w:tbl>
          <w:p w14:paraId="161A1B78" w14:textId="77777777" w:rsidR="00F44B39" w:rsidRDefault="00F44B39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  <w:p w14:paraId="1FAAC912" w14:textId="77777777" w:rsidR="00971CB6" w:rsidRDefault="00971CB6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</w:p>
        </w:tc>
        <w:tc>
          <w:tcPr>
            <w:tcW w:w="2861" w:type="dxa"/>
          </w:tcPr>
          <w:p w14:paraId="5FA97722" w14:textId="7172B811" w:rsidR="00F44B39" w:rsidRDefault="00F44B39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Usuários com deficiência visual podem ter dificuldade para compreender a navegação, prejudicando a inclusão digital e a experiência assistiva.</w:t>
            </w:r>
          </w:p>
        </w:tc>
      </w:tr>
      <w:tr w:rsidR="00F44B39" w14:paraId="4169B0CC" w14:textId="034C2D6B" w:rsidTr="00BE24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1" w:type="dxa"/>
          </w:tcPr>
          <w:p w14:paraId="232F4B29" w14:textId="05E5D028" w:rsidR="00F44B39" w:rsidRDefault="00F44B39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Reputação Institucional</w:t>
            </w:r>
          </w:p>
        </w:tc>
        <w:tc>
          <w:tcPr>
            <w:tcW w:w="3041" w:type="dxa"/>
          </w:tcPr>
          <w:p w14:paraId="68633809" w14:textId="12AEDD24" w:rsidR="00F44B39" w:rsidRDefault="00F44B39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Páginas institucionais sem rotulagem acessível podem transmitir falta de atenção à experiência de todos os usuários.</w:t>
            </w:r>
          </w:p>
        </w:tc>
        <w:tc>
          <w:tcPr>
            <w:tcW w:w="2861" w:type="dxa"/>
          </w:tcPr>
          <w:p w14:paraId="1C772216" w14:textId="49289314" w:rsidR="00F44B39" w:rsidRDefault="00F44B39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Pode impactar a percepção da Akross como empresa moderna, cuidadosa e alinhada a boas práticas de acessibilidade.</w:t>
            </w:r>
          </w:p>
        </w:tc>
      </w:tr>
      <w:tr w:rsidR="00F44B39" w14:paraId="04F06924" w14:textId="21637306" w:rsidTr="00BE24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1" w:type="dxa"/>
          </w:tcPr>
          <w:p w14:paraId="0EB061CC" w14:textId="345E5D24" w:rsidR="00F44B39" w:rsidRDefault="00F44B39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Legal / Conformidade</w:t>
            </w:r>
          </w:p>
        </w:tc>
        <w:tc>
          <w:tcPr>
            <w:tcW w:w="3041" w:type="dxa"/>
          </w:tcPr>
          <w:p w14:paraId="1FA480DD" w14:textId="631DF3E7" w:rsidR="00F44B39" w:rsidRDefault="00F44B39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Falhas relacionadas aos critérios WCAG 2.1 AA podem ser interpretadas como não conformidade com padrões mínimos de acessibilidade recomendados por normas técnicas.</w:t>
            </w:r>
          </w:p>
        </w:tc>
        <w:tc>
          <w:tcPr>
            <w:tcW w:w="2861" w:type="dxa"/>
          </w:tcPr>
          <w:p w14:paraId="7F406D2A" w14:textId="59D3BF80" w:rsidR="00F44B39" w:rsidRDefault="00F44B39">
            <w:pPr>
              <w:keepNext/>
              <w:keepLines/>
              <w:spacing w:before="280" w:after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Embora não sejam infrações graves, podem gerar riscos futuros caso a empresa participe de contratos que exigem critérios de acessibilidade ou políticas de ESG</w:t>
            </w:r>
          </w:p>
        </w:tc>
      </w:tr>
      <w:tr w:rsidR="00F44B39" w14:paraId="3B79EBAC" w14:textId="65A8E91B" w:rsidTr="00BE24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1" w:type="dxa"/>
          </w:tcPr>
          <w:p w14:paraId="15FE4F2A" w14:textId="51C758B3" w:rsidR="00F44B39" w:rsidRDefault="00F44B39">
            <w:pPr>
              <w:keepNext/>
              <w:keepLines/>
              <w:spacing w:before="280" w:after="8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lastRenderedPageBreak/>
              <w:t>Experiência do Usuário (UX)</w:t>
            </w:r>
          </w:p>
        </w:tc>
        <w:tc>
          <w:tcPr>
            <w:tcW w:w="3041" w:type="dxa"/>
          </w:tcPr>
          <w:p w14:paraId="582FC3DD" w14:textId="57328AC1" w:rsidR="00F44B39" w:rsidRDefault="00F44B39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Problemas de rótulo e navegação assistiva reduzem clareza, previsibilidade e compreensão do fluxo.</w:t>
            </w:r>
          </w:p>
        </w:tc>
        <w:tc>
          <w:tcPr>
            <w:tcW w:w="2861" w:type="dxa"/>
          </w:tcPr>
          <w:p w14:paraId="1C038C99" w14:textId="1BE57009" w:rsidR="00F44B39" w:rsidRDefault="00F44B39">
            <w:pPr>
              <w:keepNext/>
              <w:keepLines/>
              <w:spacing w:before="280" w:after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</w:pPr>
            <w:r w:rsidRPr="00F44B39">
              <w:rPr>
                <w:rFonts w:ascii="Segoe UI Symbol" w:eastAsia="Quattrocento Sans" w:hAnsi="Segoe UI Symbol" w:cs="Segoe UI Symbol"/>
                <w:color w:val="000000"/>
                <w:sz w:val="26"/>
                <w:szCs w:val="26"/>
              </w:rPr>
              <w:t>Aumenta a fricção na navegação e pode levar ao abandono da página por usuários que dependem de tecnologias assistivas.</w:t>
            </w:r>
          </w:p>
        </w:tc>
      </w:tr>
    </w:tbl>
    <w:p w14:paraId="6FA5DBDD" w14:textId="77777777" w:rsidR="00E74044" w:rsidRPr="00F52B24" w:rsidRDefault="00E740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80"/>
        <w:rPr>
          <w:rFonts w:ascii="Segoe UI Symbol" w:eastAsia="Quattrocento Sans" w:hAnsi="Segoe UI Symbol" w:cs="Segoe UI Symbol"/>
          <w:color w:val="000000"/>
          <w:sz w:val="26"/>
          <w:szCs w:val="26"/>
        </w:rPr>
      </w:pPr>
    </w:p>
    <w:sectPr w:rsidR="00E74044" w:rsidRPr="00F52B24">
      <w:headerReference w:type="default" r:id="rId13"/>
      <w:footerReference w:type="default" r:id="rId14"/>
      <w:headerReference w:type="first" r:id="rId15"/>
      <w:pgSz w:w="11906" w:h="16838"/>
      <w:pgMar w:top="1700" w:right="1133" w:bottom="1133" w:left="1700" w:header="0" w:footer="720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1AA00" w14:textId="77777777" w:rsidR="0030014D" w:rsidRDefault="0030014D">
      <w:pPr>
        <w:spacing w:line="240" w:lineRule="auto"/>
      </w:pPr>
      <w:r>
        <w:separator/>
      </w:r>
    </w:p>
  </w:endnote>
  <w:endnote w:type="continuationSeparator" w:id="0">
    <w:p w14:paraId="6332230C" w14:textId="77777777" w:rsidR="0030014D" w:rsidRDefault="0030014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5D3E4548-F898-4213-84A2-9414D3AEDA7B}"/>
    <w:embedBold r:id="rId2" w:fontKey="{82AF3B10-60D5-482F-A493-C4511A19CE11}"/>
    <w:embedBoldItalic r:id="rId3" w:fontKey="{23E6A716-B5B1-4CD5-8223-C7BFACD950E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48872DEC-C791-44B1-A82A-C71730119962}"/>
    <w:embedBold r:id="rId5" w:fontKey="{B75328F6-78F6-42E7-B921-546C8CAF405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241DE96-88FF-493A-A953-B98201B7F36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31FDB65-DB37-432C-AAD8-B38A881E02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3BB969" w14:textId="55D90D7F" w:rsidR="00085E17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72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>Documentação de Teste</w:t>
    </w:r>
    <w:r w:rsidR="00830D5E">
      <w:rPr>
        <w:color w:val="000000"/>
        <w:sz w:val="18"/>
        <w:szCs w:val="18"/>
      </w:rPr>
      <w:t xml:space="preserve">-Relatório de Risco </w:t>
    </w:r>
  </w:p>
  <w:p w14:paraId="5D44A585" w14:textId="1A50CB83" w:rsidR="00085E17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40" w:line="240" w:lineRule="auto"/>
      <w:ind w:right="360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Realizado: </w:t>
    </w:r>
    <w:r w:rsidR="00830D5E">
      <w:rPr>
        <w:color w:val="000000"/>
        <w:sz w:val="18"/>
        <w:szCs w:val="18"/>
      </w:rPr>
      <w:t>31</w:t>
    </w:r>
    <w:r>
      <w:rPr>
        <w:color w:val="000000"/>
        <w:sz w:val="18"/>
        <w:szCs w:val="18"/>
      </w:rPr>
      <w:t>/</w:t>
    </w:r>
    <w:r w:rsidR="00830D5E">
      <w:rPr>
        <w:color w:val="000000"/>
        <w:sz w:val="18"/>
        <w:szCs w:val="18"/>
      </w:rPr>
      <w:t>10</w:t>
    </w:r>
    <w:r>
      <w:rPr>
        <w:color w:val="000000"/>
        <w:sz w:val="18"/>
        <w:szCs w:val="18"/>
      </w:rPr>
      <w:t>/2025</w:t>
    </w:r>
  </w:p>
  <w:p w14:paraId="57312767" w14:textId="77777777" w:rsidR="00085E17" w:rsidRDefault="00085E17"/>
  <w:p w14:paraId="13C16D24" w14:textId="77777777" w:rsidR="00085E17" w:rsidRDefault="00085E1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7FE9D4" w14:textId="77777777" w:rsidR="0030014D" w:rsidRDefault="0030014D">
      <w:pPr>
        <w:spacing w:line="240" w:lineRule="auto"/>
      </w:pPr>
      <w:r>
        <w:separator/>
      </w:r>
    </w:p>
  </w:footnote>
  <w:footnote w:type="continuationSeparator" w:id="0">
    <w:p w14:paraId="7502AB7E" w14:textId="77777777" w:rsidR="0030014D" w:rsidRDefault="0030014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10B4A" w14:textId="77777777" w:rsidR="00085E17" w:rsidRDefault="00085E17">
    <w:pPr>
      <w:jc w:val="center"/>
    </w:pPr>
  </w:p>
  <w:p w14:paraId="530B0719" w14:textId="77777777" w:rsidR="00085E17" w:rsidRDefault="00085E17">
    <w:pPr>
      <w:jc w:val="right"/>
    </w:pPr>
  </w:p>
  <w:tbl>
    <w:tblPr>
      <w:tblStyle w:val="a"/>
      <w:tblW w:w="9752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020"/>
      <w:gridCol w:w="2362"/>
      <w:gridCol w:w="4370"/>
    </w:tblGrid>
    <w:tr w:rsidR="00085E17" w14:paraId="15A83F24" w14:textId="77777777">
      <w:trPr>
        <w:cantSplit/>
        <w:trHeight w:val="532"/>
        <w:jc w:val="center"/>
      </w:trPr>
      <w:tc>
        <w:tcPr>
          <w:tcW w:w="3020" w:type="dxa"/>
          <w:vMerge w:val="restart"/>
          <w:vAlign w:val="center"/>
        </w:tcPr>
        <w:p w14:paraId="691C359A" w14:textId="3D4B16EA" w:rsidR="00085E17" w:rsidRDefault="00BF78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color w:val="3366FF"/>
            </w:rPr>
          </w:pPr>
          <w:bookmarkStart w:id="5" w:name="_pl6reqrrlic2" w:colFirst="0" w:colLast="0"/>
          <w:bookmarkEnd w:id="5"/>
          <w:r>
            <w:rPr>
              <w:noProof/>
              <w:color w:val="3366FF"/>
            </w:rPr>
            <w:drawing>
              <wp:inline distT="0" distB="0" distL="0" distR="0" wp14:anchorId="04BAE960" wp14:editId="41925685">
                <wp:extent cx="1828800" cy="457200"/>
                <wp:effectExtent l="0" t="0" r="0" b="0"/>
                <wp:docPr id="2" name="Imagem 2" descr="Interface gráfica do usuário, Aplicativo&#10;&#10;O conteúdo gerado por IA pode estar incorre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m 2" descr="Interface gráfica do usuário, Aplicativo&#10;&#10;O conteúdo gerado por IA pode estar incorreto.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62" w:type="dxa"/>
          <w:vAlign w:val="center"/>
        </w:tcPr>
        <w:p w14:paraId="7A4147E2" w14:textId="77777777" w:rsidR="00085E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Documentação de Teste</w:t>
          </w:r>
        </w:p>
      </w:tc>
      <w:tc>
        <w:tcPr>
          <w:tcW w:w="4370" w:type="dxa"/>
          <w:vAlign w:val="center"/>
        </w:tcPr>
        <w:p w14:paraId="356F9B5E" w14:textId="0FEB09FB" w:rsidR="00085E17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 xml:space="preserve">Entrevista Técnica </w:t>
          </w:r>
        </w:p>
      </w:tc>
    </w:tr>
    <w:tr w:rsidR="00830D5E" w14:paraId="5A107511" w14:textId="77777777" w:rsidTr="00FF5C3E">
      <w:trPr>
        <w:cantSplit/>
        <w:trHeight w:val="533"/>
        <w:jc w:val="center"/>
      </w:trPr>
      <w:tc>
        <w:tcPr>
          <w:tcW w:w="3020" w:type="dxa"/>
          <w:vMerge/>
          <w:vAlign w:val="center"/>
        </w:tcPr>
        <w:p w14:paraId="728B0152" w14:textId="77777777" w:rsidR="00830D5E" w:rsidRDefault="00830D5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  <w:sz w:val="16"/>
              <w:szCs w:val="16"/>
            </w:rPr>
          </w:pPr>
        </w:p>
      </w:tc>
      <w:tc>
        <w:tcPr>
          <w:tcW w:w="2362" w:type="dxa"/>
          <w:vAlign w:val="center"/>
        </w:tcPr>
        <w:p w14:paraId="59BE9E4C" w14:textId="77777777" w:rsidR="00830D5E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Analista de Teste:</w:t>
          </w:r>
        </w:p>
        <w:p w14:paraId="00CBBF07" w14:textId="77777777" w:rsidR="00830D5E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</w:p>
        <w:p w14:paraId="236C14DC" w14:textId="77777777" w:rsidR="00830D5E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 xml:space="preserve">Jefferson Paulo </w:t>
          </w:r>
        </w:p>
        <w:p w14:paraId="046900F0" w14:textId="77777777" w:rsidR="00830D5E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</w:p>
        <w:p w14:paraId="4B559AF7" w14:textId="77777777" w:rsidR="00830D5E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</w:p>
        <w:p w14:paraId="2E26D886" w14:textId="77777777" w:rsidR="00830D5E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</w:p>
      </w:tc>
      <w:tc>
        <w:tcPr>
          <w:tcW w:w="4370" w:type="dxa"/>
          <w:vAlign w:val="center"/>
        </w:tcPr>
        <w:p w14:paraId="0FFFF8F7" w14:textId="77777777" w:rsidR="00830D5E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Coordenador:</w:t>
          </w:r>
        </w:p>
        <w:p w14:paraId="69FED785" w14:textId="77777777" w:rsidR="00830D5E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</w:p>
        <w:p w14:paraId="709F0791" w14:textId="77777777" w:rsidR="00830D5E" w:rsidRDefault="00830D5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rPr>
              <w:b/>
              <w:color w:val="000000"/>
              <w:sz w:val="16"/>
              <w:szCs w:val="16"/>
            </w:rPr>
          </w:pPr>
        </w:p>
        <w:p w14:paraId="0E07BDFE" w14:textId="3741C8A1" w:rsidR="00830D5E" w:rsidRDefault="00FB4B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line="240" w:lineRule="auto"/>
            <w:jc w:val="center"/>
            <w:rPr>
              <w:color w:val="000000"/>
              <w:sz w:val="16"/>
              <w:szCs w:val="16"/>
            </w:rPr>
          </w:pPr>
          <w:r w:rsidRPr="00FB4B18">
            <w:rPr>
              <w:b/>
              <w:color w:val="000000"/>
              <w:sz w:val="16"/>
              <w:szCs w:val="16"/>
            </w:rPr>
            <w:t>coordenador técnico</w:t>
          </w:r>
        </w:p>
      </w:tc>
    </w:tr>
  </w:tbl>
  <w:p w14:paraId="4467E511" w14:textId="77777777" w:rsidR="00085E17" w:rsidRDefault="00000000">
    <w:pPr>
      <w:tabs>
        <w:tab w:val="left" w:pos="1841"/>
      </w:tabs>
    </w:pPr>
    <w:r>
      <w:tab/>
    </w:r>
  </w:p>
  <w:p w14:paraId="60CB997C" w14:textId="77777777" w:rsidR="00085E17" w:rsidRDefault="00085E17">
    <w:pPr>
      <w:widowControl w:val="0"/>
      <w:pBdr>
        <w:top w:val="nil"/>
        <w:left w:val="nil"/>
        <w:bottom w:val="nil"/>
        <w:right w:val="nil"/>
        <w:between w:val="nil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A4315" w14:textId="77777777" w:rsidR="00085E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  <w:r>
      <w:rPr>
        <w:color w:val="000000"/>
      </w:rPr>
      <w:t>[Digite aqui]</w:t>
    </w:r>
  </w:p>
  <w:p w14:paraId="0CDC4DC8" w14:textId="77777777" w:rsidR="00085E17" w:rsidRDefault="00000000">
    <w:pPr>
      <w:tabs>
        <w:tab w:val="left" w:pos="1068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F1794"/>
    <w:multiLevelType w:val="multilevel"/>
    <w:tmpl w:val="5F7C9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DB26A0"/>
    <w:multiLevelType w:val="multilevel"/>
    <w:tmpl w:val="06C65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535789"/>
    <w:multiLevelType w:val="multilevel"/>
    <w:tmpl w:val="B4F49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CE13AF"/>
    <w:multiLevelType w:val="multilevel"/>
    <w:tmpl w:val="93E09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E757E0"/>
    <w:multiLevelType w:val="multilevel"/>
    <w:tmpl w:val="EB2CBE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AA116C2"/>
    <w:multiLevelType w:val="multilevel"/>
    <w:tmpl w:val="7584D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A137A9"/>
    <w:multiLevelType w:val="multilevel"/>
    <w:tmpl w:val="2C90FF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A167FAA"/>
    <w:multiLevelType w:val="multilevel"/>
    <w:tmpl w:val="BF440B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01B6992"/>
    <w:multiLevelType w:val="hybridMultilevel"/>
    <w:tmpl w:val="80FE31A2"/>
    <w:lvl w:ilvl="0" w:tplc="946EDE8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7455A1"/>
    <w:multiLevelType w:val="multilevel"/>
    <w:tmpl w:val="B732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46285A"/>
    <w:multiLevelType w:val="multilevel"/>
    <w:tmpl w:val="9A4AB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8B4E95"/>
    <w:multiLevelType w:val="multilevel"/>
    <w:tmpl w:val="D3E47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5B1025"/>
    <w:multiLevelType w:val="multilevel"/>
    <w:tmpl w:val="03D6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9C430C"/>
    <w:multiLevelType w:val="multilevel"/>
    <w:tmpl w:val="D2E64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010284"/>
    <w:multiLevelType w:val="multilevel"/>
    <w:tmpl w:val="51DC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3F6716"/>
    <w:multiLevelType w:val="multilevel"/>
    <w:tmpl w:val="033E9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912227">
    <w:abstractNumId w:val="6"/>
  </w:num>
  <w:num w:numId="2" w16cid:durableId="256062177">
    <w:abstractNumId w:val="4"/>
  </w:num>
  <w:num w:numId="3" w16cid:durableId="1725327946">
    <w:abstractNumId w:val="7"/>
  </w:num>
  <w:num w:numId="4" w16cid:durableId="1760759143">
    <w:abstractNumId w:val="10"/>
  </w:num>
  <w:num w:numId="5" w16cid:durableId="1105077311">
    <w:abstractNumId w:val="1"/>
  </w:num>
  <w:num w:numId="6" w16cid:durableId="1340620155">
    <w:abstractNumId w:val="8"/>
  </w:num>
  <w:num w:numId="7" w16cid:durableId="2012483264">
    <w:abstractNumId w:val="0"/>
  </w:num>
  <w:num w:numId="8" w16cid:durableId="237597749">
    <w:abstractNumId w:val="2"/>
  </w:num>
  <w:num w:numId="9" w16cid:durableId="1680230573">
    <w:abstractNumId w:val="14"/>
  </w:num>
  <w:num w:numId="10" w16cid:durableId="262423319">
    <w:abstractNumId w:val="13"/>
  </w:num>
  <w:num w:numId="11" w16cid:durableId="862399943">
    <w:abstractNumId w:val="11"/>
  </w:num>
  <w:num w:numId="12" w16cid:durableId="1326787667">
    <w:abstractNumId w:val="9"/>
  </w:num>
  <w:num w:numId="13" w16cid:durableId="941374979">
    <w:abstractNumId w:val="3"/>
  </w:num>
  <w:num w:numId="14" w16cid:durableId="1087193291">
    <w:abstractNumId w:val="12"/>
  </w:num>
  <w:num w:numId="15" w16cid:durableId="2013606780">
    <w:abstractNumId w:val="15"/>
  </w:num>
  <w:num w:numId="16" w16cid:durableId="9763023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5E17"/>
    <w:rsid w:val="00006BAF"/>
    <w:rsid w:val="00047BC1"/>
    <w:rsid w:val="00085E17"/>
    <w:rsid w:val="000D3179"/>
    <w:rsid w:val="000E3E0E"/>
    <w:rsid w:val="001565A3"/>
    <w:rsid w:val="001922CF"/>
    <w:rsid w:val="001A7162"/>
    <w:rsid w:val="0021561B"/>
    <w:rsid w:val="0030014D"/>
    <w:rsid w:val="003365EE"/>
    <w:rsid w:val="0036078F"/>
    <w:rsid w:val="004C353C"/>
    <w:rsid w:val="00507D10"/>
    <w:rsid w:val="00540BBC"/>
    <w:rsid w:val="00573FBC"/>
    <w:rsid w:val="0057531C"/>
    <w:rsid w:val="005A7CEE"/>
    <w:rsid w:val="00691E58"/>
    <w:rsid w:val="006B4720"/>
    <w:rsid w:val="00817EE2"/>
    <w:rsid w:val="00830D5E"/>
    <w:rsid w:val="00844423"/>
    <w:rsid w:val="00896CE3"/>
    <w:rsid w:val="008A7DFB"/>
    <w:rsid w:val="008E19D6"/>
    <w:rsid w:val="008F7145"/>
    <w:rsid w:val="00941C13"/>
    <w:rsid w:val="00971CB6"/>
    <w:rsid w:val="009725DB"/>
    <w:rsid w:val="0097503D"/>
    <w:rsid w:val="009D0E7E"/>
    <w:rsid w:val="00A038EE"/>
    <w:rsid w:val="00A04939"/>
    <w:rsid w:val="00B9024E"/>
    <w:rsid w:val="00BC1B4D"/>
    <w:rsid w:val="00BE24DB"/>
    <w:rsid w:val="00BF7874"/>
    <w:rsid w:val="00C80411"/>
    <w:rsid w:val="00C86007"/>
    <w:rsid w:val="00CC2986"/>
    <w:rsid w:val="00DF67E0"/>
    <w:rsid w:val="00E35FD2"/>
    <w:rsid w:val="00E74044"/>
    <w:rsid w:val="00E918AC"/>
    <w:rsid w:val="00F3664E"/>
    <w:rsid w:val="00F44B39"/>
    <w:rsid w:val="00F52B24"/>
    <w:rsid w:val="00F8315C"/>
    <w:rsid w:val="00FB4B18"/>
    <w:rsid w:val="00FB5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1CA224"/>
  <w15:docId w15:val="{447AFC80-1256-487A-B537-9A00E7267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830D5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30D5E"/>
  </w:style>
  <w:style w:type="paragraph" w:styleId="Rodap">
    <w:name w:val="footer"/>
    <w:basedOn w:val="Normal"/>
    <w:link w:val="RodapChar"/>
    <w:uiPriority w:val="99"/>
    <w:unhideWhenUsed/>
    <w:rsid w:val="00830D5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30D5E"/>
  </w:style>
  <w:style w:type="table" w:styleId="Tabelacomgrade">
    <w:name w:val="Table Grid"/>
    <w:basedOn w:val="Tabelanormal"/>
    <w:uiPriority w:val="39"/>
    <w:rsid w:val="000E3E0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implesTabela1">
    <w:name w:val="Plain Table 1"/>
    <w:basedOn w:val="Tabelanormal"/>
    <w:uiPriority w:val="41"/>
    <w:rsid w:val="000E3E0E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Grade4-nfase1">
    <w:name w:val="Grid Table 4 Accent 1"/>
    <w:basedOn w:val="Tabelanormal"/>
    <w:uiPriority w:val="49"/>
    <w:rsid w:val="000E3E0E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argrafodaLista">
    <w:name w:val="List Paragraph"/>
    <w:basedOn w:val="Normal"/>
    <w:uiPriority w:val="34"/>
    <w:qFormat/>
    <w:rsid w:val="00C80411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725DB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725DB"/>
    <w:rPr>
      <w:color w:val="605E5C"/>
      <w:shd w:val="clear" w:color="auto" w:fill="E1DFDD"/>
    </w:rPr>
  </w:style>
  <w:style w:type="table" w:styleId="TabelaSimples4">
    <w:name w:val="Plain Table 4"/>
    <w:basedOn w:val="Tabelanormal"/>
    <w:uiPriority w:val="44"/>
    <w:rsid w:val="003365EE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3">
    <w:name w:val="Plain Table 3"/>
    <w:basedOn w:val="Tabelanormal"/>
    <w:uiPriority w:val="43"/>
    <w:rsid w:val="003365EE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3-nfase1">
    <w:name w:val="Grid Table 3 Accent 1"/>
    <w:basedOn w:val="Tabelanormal"/>
    <w:uiPriority w:val="48"/>
    <w:rsid w:val="00BE24DB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6578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3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8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5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0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1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43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75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7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3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7715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2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43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677730-4317-426F-A837-BA1443FFD3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18</Pages>
  <Words>1679</Words>
  <Characters>9071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Jefferson Paulo</dc:creator>
  <cp:lastModifiedBy>Jefferson Paulo</cp:lastModifiedBy>
  <cp:revision>6</cp:revision>
  <dcterms:created xsi:type="dcterms:W3CDTF">2025-10-31T19:22:00Z</dcterms:created>
  <dcterms:modified xsi:type="dcterms:W3CDTF">2025-11-19T15:00:00Z</dcterms:modified>
</cp:coreProperties>
</file>